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9077" w14:textId="0A5E26B4" w:rsidR="00282C2A" w:rsidRPr="007821B9" w:rsidRDefault="00282C2A" w:rsidP="00282C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1B9">
        <w:rPr>
          <w:rFonts w:ascii="Arial" w:hAnsi="Arial" w:cs="Arial"/>
          <w:b/>
          <w:bCs/>
          <w:sz w:val="28"/>
          <w:szCs w:val="28"/>
        </w:rPr>
        <w:t>Záznam o </w:t>
      </w:r>
      <w:r w:rsidR="002F49EB" w:rsidRPr="007821B9">
        <w:rPr>
          <w:rFonts w:ascii="Arial" w:hAnsi="Arial" w:cs="Arial"/>
          <w:b/>
          <w:bCs/>
          <w:sz w:val="28"/>
          <w:szCs w:val="28"/>
        </w:rPr>
        <w:t xml:space="preserve">zadání </w:t>
      </w:r>
      <w:r w:rsidR="002F49EB" w:rsidRPr="005D3C76">
        <w:rPr>
          <w:rFonts w:ascii="Arial" w:hAnsi="Arial" w:cs="Arial"/>
          <w:b/>
          <w:bCs/>
          <w:sz w:val="28"/>
          <w:szCs w:val="28"/>
          <w:highlight w:val="yellow"/>
        </w:rPr>
        <w:t>nadlimitní / podlimitní</w:t>
      </w:r>
      <w:r w:rsidR="002F49EB" w:rsidRPr="007821B9">
        <w:rPr>
          <w:rFonts w:ascii="Arial" w:hAnsi="Arial" w:cs="Arial"/>
          <w:b/>
          <w:bCs/>
          <w:sz w:val="28"/>
          <w:szCs w:val="28"/>
        </w:rPr>
        <w:t xml:space="preserve"> veřejné zakázky v jednací</w:t>
      </w:r>
      <w:r w:rsidR="00762322">
        <w:rPr>
          <w:rFonts w:ascii="Arial" w:hAnsi="Arial" w:cs="Arial"/>
          <w:b/>
          <w:bCs/>
          <w:sz w:val="28"/>
          <w:szCs w:val="28"/>
        </w:rPr>
        <w:t>m</w:t>
      </w:r>
      <w:r w:rsidR="002F49EB" w:rsidRPr="007821B9">
        <w:rPr>
          <w:rFonts w:ascii="Arial" w:hAnsi="Arial" w:cs="Arial"/>
          <w:b/>
          <w:bCs/>
          <w:sz w:val="28"/>
          <w:szCs w:val="28"/>
        </w:rPr>
        <w:t xml:space="preserve"> řízení bez uveřejnění </w:t>
      </w:r>
      <w:r w:rsidRPr="007821B9">
        <w:rPr>
          <w:rFonts w:ascii="Arial" w:hAnsi="Arial" w:cs="Arial"/>
          <w:b/>
          <w:bCs/>
          <w:sz w:val="28"/>
          <w:szCs w:val="28"/>
        </w:rPr>
        <w:t xml:space="preserve"> </w:t>
      </w:r>
      <w:r w:rsidRPr="007821B9">
        <w:rPr>
          <w:rFonts w:ascii="Arial" w:hAnsi="Arial" w:cs="Arial"/>
          <w:b/>
          <w:sz w:val="28"/>
        </w:rPr>
        <w:br/>
      </w:r>
      <w:r w:rsidR="00867EB2" w:rsidRPr="007821B9">
        <w:rPr>
          <w:rFonts w:ascii="Arial" w:hAnsi="Arial" w:cs="Arial"/>
        </w:rPr>
        <w:t>po</w:t>
      </w:r>
      <w:r w:rsidRPr="007821B9">
        <w:rPr>
          <w:rFonts w:ascii="Arial" w:hAnsi="Arial" w:cs="Arial"/>
        </w:rPr>
        <w:t xml:space="preserve">dle </w:t>
      </w:r>
      <w:r w:rsidR="002F49EB" w:rsidRPr="007821B9">
        <w:rPr>
          <w:rFonts w:ascii="Arial" w:hAnsi="Arial" w:cs="Arial"/>
        </w:rPr>
        <w:t>§ 63 odst. 5 zákona č. 134/2016 Sb., o zadávání veřejných zakázek, ve znění pozdějších právních předpisů</w:t>
      </w:r>
      <w:r w:rsidR="00847DB1">
        <w:rPr>
          <w:rFonts w:ascii="Arial" w:hAnsi="Arial" w:cs="Arial"/>
        </w:rPr>
        <w:t xml:space="preserve"> (dále jen „ZZVZ“)</w:t>
      </w:r>
    </w:p>
    <w:p w14:paraId="6FF0E897" w14:textId="71582421" w:rsidR="00282C2A" w:rsidRPr="007821B9" w:rsidRDefault="00282C2A" w:rsidP="00282C2A">
      <w:pPr>
        <w:jc w:val="center"/>
        <w:rPr>
          <w:rFonts w:ascii="Arial" w:hAnsi="Arial" w:cs="Arial"/>
        </w:rPr>
      </w:pPr>
      <w:r w:rsidRPr="007821B9">
        <w:rPr>
          <w:rFonts w:ascii="Arial" w:hAnsi="Arial" w:cs="Arial"/>
        </w:rPr>
        <w:t>__________________________________________________________________________</w:t>
      </w:r>
    </w:p>
    <w:p w14:paraId="4313E90A" w14:textId="0247403F" w:rsidR="00282C2A" w:rsidRPr="007821B9" w:rsidRDefault="00282C2A" w:rsidP="00282C2A">
      <w:pPr>
        <w:pStyle w:val="Nadpis1"/>
        <w:tabs>
          <w:tab w:val="num" w:pos="360"/>
        </w:tabs>
      </w:pPr>
      <w:r w:rsidRPr="007821B9">
        <w:t>1. Základní informace o zadavateli a veřejné zakázce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1"/>
        <w:gridCol w:w="2394"/>
        <w:gridCol w:w="5217"/>
      </w:tblGrid>
      <w:tr w:rsidR="00282C2A" w:rsidRPr="007821B9" w14:paraId="53511E22" w14:textId="77777777" w:rsidTr="008A79B9">
        <w:trPr>
          <w:trHeight w:val="284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7C0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Zadavatel</w:t>
            </w:r>
          </w:p>
          <w:p w14:paraId="659CF020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(„zadavatel“)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F3BC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Název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3A8" w14:textId="68098259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727ECF44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F0D7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6ED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Sídlo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E5F" w14:textId="1EAC441F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3BB1FE38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4E2E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288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IČO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319C" w14:textId="01B392C8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41A9D3E4" w14:textId="77777777" w:rsidTr="008A79B9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E4D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DF49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Zadavatelský útvar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004" w14:textId="7F3A7C7F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5BE3B6E1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B4E3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20E3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Zástupce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5B1" w14:textId="68AC6C20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71D66C19" w14:textId="77777777" w:rsidTr="008A79B9">
        <w:trPr>
          <w:trHeight w:val="284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BCB1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Veřejná zakázka</w:t>
            </w:r>
          </w:p>
          <w:p w14:paraId="73B29BCD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(„veřejná zakázka“ či „VZ“)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EF2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Název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1CF9" w14:textId="64F9AFF9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7821B9" w14:paraId="53A49103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DA6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C8CE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Režim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55F5" w14:textId="2574DA5C" w:rsidR="00282C2A" w:rsidRPr="005D6377" w:rsidRDefault="002F49EB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  <w:highlight w:val="green"/>
              </w:rPr>
            </w:pPr>
            <w:r w:rsidRPr="005D3C76">
              <w:rPr>
                <w:rFonts w:ascii="Arial" w:hAnsi="Arial" w:cs="Arial"/>
                <w:highlight w:val="yellow"/>
              </w:rPr>
              <w:t>Nadlimitní / Podlimitní</w:t>
            </w:r>
          </w:p>
        </w:tc>
      </w:tr>
      <w:tr w:rsidR="00282C2A" w:rsidRPr="007821B9" w14:paraId="4313317D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76A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59DB" w14:textId="65E54749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Druh</w:t>
            </w:r>
            <w:r w:rsidR="002F49EB" w:rsidRPr="007821B9">
              <w:rPr>
                <w:rFonts w:ascii="Arial" w:hAnsi="Arial" w:cs="Arial"/>
              </w:rPr>
              <w:t xml:space="preserve"> veřejné zakázky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F336" w14:textId="2CBB0D55" w:rsidR="00282C2A" w:rsidRPr="005D6377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  <w:highlight w:val="green"/>
              </w:rPr>
            </w:pPr>
            <w:r w:rsidRPr="005D3C76">
              <w:rPr>
                <w:rFonts w:ascii="Arial" w:hAnsi="Arial" w:cs="Arial"/>
                <w:highlight w:val="yellow"/>
              </w:rPr>
              <w:t>Služby / Dodávky</w:t>
            </w:r>
            <w:r w:rsidR="002F49EB" w:rsidRPr="005D3C76">
              <w:rPr>
                <w:rFonts w:ascii="Arial" w:hAnsi="Arial" w:cs="Arial"/>
                <w:highlight w:val="yellow"/>
              </w:rPr>
              <w:t>/Stavební práce</w:t>
            </w:r>
          </w:p>
        </w:tc>
      </w:tr>
      <w:tr w:rsidR="00282C2A" w:rsidRPr="007821B9" w14:paraId="776E3BE6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E34" w14:textId="77777777" w:rsidR="00282C2A" w:rsidRPr="007821B9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9E9" w14:textId="1D033475" w:rsidR="00282C2A" w:rsidRPr="007821B9" w:rsidRDefault="002F49EB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Druh zadávacího řízení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9B06" w14:textId="5F91F4C9" w:rsidR="00282C2A" w:rsidRPr="007821B9" w:rsidRDefault="002F49EB" w:rsidP="00282C2A">
            <w:pPr>
              <w:numPr>
                <w:ilvl w:val="2"/>
                <w:numId w:val="0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Jednací řízení bez uveřejnění</w:t>
            </w:r>
          </w:p>
        </w:tc>
      </w:tr>
      <w:tr w:rsidR="00282C2A" w:rsidRPr="007821B9" w14:paraId="584DCBCE" w14:textId="77777777" w:rsidTr="008A79B9">
        <w:trPr>
          <w:trHeight w:val="284"/>
        </w:trPr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D72C" w14:textId="77777777" w:rsidR="00282C2A" w:rsidRPr="007821B9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7821B9">
              <w:rPr>
                <w:rFonts w:ascii="Arial" w:hAnsi="Arial" w:cs="Arial"/>
              </w:rPr>
              <w:t>Profil zadavatele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8D20" w14:textId="3C8A41C8" w:rsidR="00282C2A" w:rsidRPr="007821B9" w:rsidRDefault="00D012F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</w:tbl>
    <w:p w14:paraId="692B7E7B" w14:textId="77777777" w:rsidR="00282C2A" w:rsidRPr="007821B9" w:rsidRDefault="00282C2A" w:rsidP="00282C2A">
      <w:pPr>
        <w:spacing w:after="0"/>
        <w:rPr>
          <w:rFonts w:ascii="Arial" w:hAnsi="Arial" w:cs="Arial"/>
        </w:rPr>
      </w:pPr>
    </w:p>
    <w:p w14:paraId="470CF78F" w14:textId="0FA22B21" w:rsidR="00282C2A" w:rsidRPr="007821B9" w:rsidRDefault="00282C2A" w:rsidP="00282C2A">
      <w:pPr>
        <w:pStyle w:val="Nadpis1"/>
        <w:tabs>
          <w:tab w:val="num" w:pos="360"/>
        </w:tabs>
      </w:pPr>
      <w:r w:rsidRPr="007821B9">
        <w:t xml:space="preserve">2. Odůvodnění </w:t>
      </w:r>
      <w:r w:rsidR="002F49EB" w:rsidRPr="007821B9">
        <w:t xml:space="preserve">způsobu zadání </w:t>
      </w:r>
      <w:r w:rsidRPr="007821B9">
        <w:t xml:space="preserve">a </w:t>
      </w:r>
      <w:r w:rsidR="0004059E">
        <w:t>Postup</w:t>
      </w:r>
      <w:r w:rsidRPr="007821B9">
        <w:t xml:space="preserve"> výběru dodavatele </w:t>
      </w:r>
    </w:p>
    <w:p w14:paraId="29F45004" w14:textId="5D44A6B2" w:rsidR="0004059E" w:rsidRPr="0004059E" w:rsidRDefault="0004059E" w:rsidP="0004059E">
      <w:pPr>
        <w:spacing w:after="240" w:line="240" w:lineRule="auto"/>
        <w:jc w:val="both"/>
        <w:rPr>
          <w:rFonts w:ascii="Arial" w:hAnsi="Arial" w:cs="Arial"/>
          <w:color w:val="FF0000"/>
        </w:rPr>
      </w:pPr>
      <w:r w:rsidRPr="0004059E">
        <w:rPr>
          <w:rFonts w:ascii="Arial" w:hAnsi="Arial" w:cs="Arial"/>
          <w:color w:val="FF0000"/>
        </w:rPr>
        <w:t xml:space="preserve">Dne </w:t>
      </w:r>
      <w:r w:rsidR="00D012F6" w:rsidRPr="001E2486">
        <w:rPr>
          <w:highlight w:val="yellow"/>
        </w:rPr>
        <w:t>_________</w:t>
      </w:r>
      <w:r w:rsidRPr="0004059E">
        <w:rPr>
          <w:rFonts w:ascii="Arial" w:hAnsi="Arial" w:cs="Arial"/>
          <w:color w:val="FF0000"/>
        </w:rPr>
        <w:t xml:space="preserve"> </w:t>
      </w:r>
      <w:r w:rsidR="00D86CB4">
        <w:rPr>
          <w:rFonts w:ascii="Arial" w:hAnsi="Arial" w:cs="Arial"/>
          <w:color w:val="FF0000"/>
        </w:rPr>
        <w:t xml:space="preserve">bylo území </w:t>
      </w:r>
      <w:r w:rsidR="00D012F6" w:rsidRPr="001E2486">
        <w:rPr>
          <w:highlight w:val="yellow"/>
        </w:rPr>
        <w:t>_________</w:t>
      </w:r>
      <w:r w:rsidRPr="0004059E">
        <w:rPr>
          <w:rFonts w:ascii="Arial" w:hAnsi="Arial" w:cs="Arial"/>
          <w:color w:val="FF0000"/>
        </w:rPr>
        <w:t xml:space="preserve"> </w:t>
      </w:r>
      <w:r w:rsidR="00D86CB4">
        <w:rPr>
          <w:rFonts w:ascii="Arial" w:hAnsi="Arial" w:cs="Arial"/>
          <w:color w:val="FF0000"/>
        </w:rPr>
        <w:t xml:space="preserve">zasaženo živelní </w:t>
      </w:r>
      <w:r w:rsidR="006E3604">
        <w:rPr>
          <w:rFonts w:ascii="Arial" w:hAnsi="Arial" w:cs="Arial"/>
          <w:color w:val="FF0000"/>
        </w:rPr>
        <w:t>katastrofou – povodní</w:t>
      </w:r>
      <w:r w:rsidRPr="0004059E">
        <w:rPr>
          <w:rFonts w:ascii="Arial" w:hAnsi="Arial" w:cs="Arial"/>
          <w:color w:val="FF0000"/>
          <w:highlight w:val="yellow"/>
        </w:rPr>
        <w:t xml:space="preserve"> a</w:t>
      </w:r>
      <w:r w:rsidR="00D86CB4">
        <w:rPr>
          <w:rFonts w:ascii="Arial" w:hAnsi="Arial" w:cs="Arial"/>
          <w:color w:val="FF0000"/>
          <w:highlight w:val="yellow"/>
        </w:rPr>
        <w:t> jí</w:t>
      </w:r>
      <w:r w:rsidR="00D86CB4" w:rsidRPr="0004059E">
        <w:rPr>
          <w:rFonts w:ascii="Arial" w:hAnsi="Arial" w:cs="Arial"/>
          <w:color w:val="FF0000"/>
          <w:highlight w:val="yellow"/>
        </w:rPr>
        <w:t xml:space="preserve"> způsoben</w:t>
      </w:r>
      <w:r w:rsidR="00D86CB4">
        <w:rPr>
          <w:rFonts w:ascii="Arial" w:hAnsi="Arial" w:cs="Arial"/>
          <w:color w:val="FF0000"/>
          <w:highlight w:val="yellow"/>
        </w:rPr>
        <w:t>ými</w:t>
      </w:r>
      <w:r w:rsidR="00D86CB4" w:rsidRPr="0004059E">
        <w:rPr>
          <w:rFonts w:ascii="Arial" w:hAnsi="Arial" w:cs="Arial"/>
          <w:color w:val="FF0000"/>
          <w:highlight w:val="yellow"/>
        </w:rPr>
        <w:t xml:space="preserve"> </w:t>
      </w:r>
      <w:r w:rsidRPr="0004059E">
        <w:rPr>
          <w:rFonts w:ascii="Arial" w:hAnsi="Arial" w:cs="Arial"/>
          <w:color w:val="FF0000"/>
          <w:highlight w:val="yellow"/>
        </w:rPr>
        <w:t>následky</w:t>
      </w:r>
      <w:r w:rsidR="00D86CB4">
        <w:rPr>
          <w:rFonts w:ascii="Arial" w:hAnsi="Arial" w:cs="Arial"/>
          <w:color w:val="FF0000"/>
          <w:highlight w:val="yellow"/>
        </w:rPr>
        <w:t>, které vedly</w:t>
      </w:r>
      <w:r w:rsidRPr="0004059E">
        <w:rPr>
          <w:rFonts w:ascii="Arial" w:hAnsi="Arial" w:cs="Arial"/>
          <w:color w:val="FF0000"/>
          <w:highlight w:val="yellow"/>
        </w:rPr>
        <w:t xml:space="preserve"> </w:t>
      </w:r>
      <w:r w:rsidR="00D86CB4">
        <w:rPr>
          <w:rFonts w:ascii="Arial" w:hAnsi="Arial" w:cs="Arial"/>
          <w:color w:val="FF0000"/>
          <w:highlight w:val="yellow"/>
        </w:rPr>
        <w:t xml:space="preserve">k </w:t>
      </w:r>
      <w:r w:rsidRPr="0004059E">
        <w:rPr>
          <w:rFonts w:ascii="Arial" w:hAnsi="Arial" w:cs="Arial"/>
          <w:color w:val="FF0000"/>
          <w:highlight w:val="yellow"/>
        </w:rPr>
        <w:t>ohrožení životů, zdraví, majetku a životního prostředí.</w:t>
      </w:r>
    </w:p>
    <w:p w14:paraId="6107E531" w14:textId="77777777" w:rsidR="0004059E" w:rsidRPr="0004059E" w:rsidRDefault="0004059E" w:rsidP="0004059E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  <w:b/>
          <w:bCs/>
        </w:rPr>
      </w:pPr>
      <w:r w:rsidRPr="0004059E">
        <w:rPr>
          <w:rFonts w:ascii="Arial" w:hAnsi="Arial" w:cs="Arial"/>
          <w:b/>
          <w:bCs/>
        </w:rPr>
        <w:t xml:space="preserve">Odůvodnění způsobu zadání veřejné zakázky </w:t>
      </w:r>
    </w:p>
    <w:p w14:paraId="06F064AB" w14:textId="6755F922" w:rsidR="0004059E" w:rsidRDefault="0004059E" w:rsidP="0004059E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7821B9">
        <w:rPr>
          <w:rFonts w:ascii="Arial" w:hAnsi="Arial" w:cs="Arial"/>
        </w:rPr>
        <w:t xml:space="preserve">Zadavatel postupoval v souladu s ustanovením § 63 odst. 5 ZZVZ, </w:t>
      </w:r>
      <w:r w:rsidR="001D59F8">
        <w:rPr>
          <w:rFonts w:ascii="Arial" w:hAnsi="Arial" w:cs="Arial"/>
        </w:rPr>
        <w:t>protože to bylo nezbytné</w:t>
      </w:r>
      <w:r w:rsidRPr="007821B9">
        <w:rPr>
          <w:rFonts w:ascii="Arial" w:hAnsi="Arial" w:cs="Arial"/>
        </w:rPr>
        <w:t xml:space="preserve"> v důsledku krajně naléhavé okolnosti</w:t>
      </w:r>
      <w:r w:rsidR="008B6E5E">
        <w:rPr>
          <w:rFonts w:ascii="Arial" w:hAnsi="Arial" w:cs="Arial"/>
        </w:rPr>
        <w:t xml:space="preserve"> (</w:t>
      </w:r>
      <w:r w:rsidR="008B6E5E" w:rsidRPr="002D1817">
        <w:rPr>
          <w:rFonts w:ascii="Arial" w:hAnsi="Arial" w:cs="Arial"/>
          <w:color w:val="FF0000"/>
          <w:highlight w:val="yellow"/>
        </w:rPr>
        <w:t xml:space="preserve">živelní </w:t>
      </w:r>
      <w:r w:rsidR="007F7951" w:rsidRPr="002D1817">
        <w:rPr>
          <w:rFonts w:ascii="Arial" w:hAnsi="Arial" w:cs="Arial"/>
          <w:color w:val="FF0000"/>
          <w:highlight w:val="yellow"/>
        </w:rPr>
        <w:t>pohromy – povodně</w:t>
      </w:r>
      <w:r w:rsidR="008B6E5E">
        <w:rPr>
          <w:rFonts w:ascii="Arial" w:hAnsi="Arial" w:cs="Arial"/>
        </w:rPr>
        <w:t>)</w:t>
      </w:r>
      <w:r w:rsidRPr="007821B9">
        <w:rPr>
          <w:rFonts w:ascii="Arial" w:hAnsi="Arial" w:cs="Arial"/>
        </w:rPr>
        <w:t xml:space="preserve">, kterou zadavatel nemohl předvídat a ani ji nezpůsobil, </w:t>
      </w:r>
      <w:r w:rsidR="00847DB1">
        <w:rPr>
          <w:rFonts w:ascii="Arial" w:hAnsi="Arial" w:cs="Arial"/>
        </w:rPr>
        <w:t>přičemž nešlo</w:t>
      </w:r>
      <w:r w:rsidR="00847DB1" w:rsidRPr="007821B9">
        <w:rPr>
          <w:rFonts w:ascii="Arial" w:hAnsi="Arial" w:cs="Arial"/>
        </w:rPr>
        <w:t xml:space="preserve"> </w:t>
      </w:r>
      <w:r w:rsidRPr="007821B9">
        <w:rPr>
          <w:rFonts w:ascii="Arial" w:hAnsi="Arial" w:cs="Arial"/>
        </w:rPr>
        <w:t>dodržet lhůty pro otevřené řízení, užší řízení nebo jednací řízení s</w:t>
      </w:r>
      <w:r w:rsidR="008B6E5E">
        <w:rPr>
          <w:rFonts w:ascii="Arial" w:hAnsi="Arial" w:cs="Arial"/>
        </w:rPr>
        <w:t> </w:t>
      </w:r>
      <w:r w:rsidRPr="007821B9">
        <w:rPr>
          <w:rFonts w:ascii="Arial" w:hAnsi="Arial" w:cs="Arial"/>
        </w:rPr>
        <w:t>uveřejněním</w:t>
      </w:r>
      <w:r w:rsidR="008B6E5E" w:rsidRPr="005D3C76">
        <w:rPr>
          <w:rFonts w:ascii="Arial" w:hAnsi="Arial" w:cs="Arial"/>
          <w:highlight w:val="yellow"/>
        </w:rPr>
        <w:t>, u podlimitních veřejných zakázek též pro zjednodušené podlimitní řízení</w:t>
      </w:r>
      <w:r w:rsidRPr="007821B9">
        <w:rPr>
          <w:rFonts w:ascii="Arial" w:hAnsi="Arial" w:cs="Arial"/>
        </w:rPr>
        <w:t xml:space="preserve">. </w:t>
      </w:r>
      <w:r w:rsidR="001D59F8">
        <w:rPr>
          <w:rFonts w:ascii="Arial" w:hAnsi="Arial" w:cs="Arial"/>
        </w:rPr>
        <w:t>V důsledku k</w:t>
      </w:r>
      <w:r w:rsidRPr="007821B9">
        <w:rPr>
          <w:rFonts w:ascii="Arial" w:hAnsi="Arial" w:cs="Arial"/>
        </w:rPr>
        <w:t>rajně naléhav</w:t>
      </w:r>
      <w:r w:rsidR="001D59F8">
        <w:rPr>
          <w:rFonts w:ascii="Arial" w:hAnsi="Arial" w:cs="Arial"/>
        </w:rPr>
        <w:t>é</w:t>
      </w:r>
      <w:r w:rsidRPr="007821B9">
        <w:rPr>
          <w:rFonts w:ascii="Arial" w:hAnsi="Arial" w:cs="Arial"/>
        </w:rPr>
        <w:t xml:space="preserve"> okolnost</w:t>
      </w:r>
      <w:r w:rsidR="001D59F8">
        <w:rPr>
          <w:rFonts w:ascii="Arial" w:hAnsi="Arial" w:cs="Arial"/>
        </w:rPr>
        <w:t>i vyvstala</w:t>
      </w:r>
      <w:r w:rsidRPr="007821B9">
        <w:rPr>
          <w:rFonts w:ascii="Arial" w:hAnsi="Arial" w:cs="Arial"/>
        </w:rPr>
        <w:t xml:space="preserve"> potřeba zadavatele </w:t>
      </w:r>
      <w:r w:rsidRPr="007821B9">
        <w:rPr>
          <w:rFonts w:ascii="Arial" w:hAnsi="Arial" w:cs="Arial"/>
          <w:highlight w:val="yellow"/>
        </w:rPr>
        <w:t xml:space="preserve">pořídit / opravit / zajistit </w:t>
      </w:r>
      <w:r w:rsidR="00D012F6" w:rsidRPr="001E2486">
        <w:rPr>
          <w:highlight w:val="yellow"/>
        </w:rPr>
        <w:t>_________</w:t>
      </w:r>
      <w:r w:rsidRPr="007821B9">
        <w:rPr>
          <w:rFonts w:ascii="Arial" w:hAnsi="Arial" w:cs="Arial"/>
        </w:rPr>
        <w:t xml:space="preserve">, která byla nezbytná ke zvládnutí </w:t>
      </w:r>
      <w:r w:rsidRPr="002D1817">
        <w:rPr>
          <w:rFonts w:ascii="Arial" w:hAnsi="Arial" w:cs="Arial"/>
          <w:highlight w:val="yellow"/>
        </w:rPr>
        <w:t>povodně</w:t>
      </w:r>
      <w:r w:rsidRPr="007821B9">
        <w:rPr>
          <w:rFonts w:ascii="Arial" w:hAnsi="Arial" w:cs="Arial"/>
        </w:rPr>
        <w:t xml:space="preserve"> na území </w:t>
      </w:r>
      <w:r w:rsidR="00D012F6" w:rsidRPr="001E2486">
        <w:rPr>
          <w:highlight w:val="yellow"/>
        </w:rPr>
        <w:t>_________</w:t>
      </w:r>
      <w:r w:rsidRPr="007821B9">
        <w:rPr>
          <w:rFonts w:ascii="Arial" w:hAnsi="Arial" w:cs="Arial"/>
        </w:rPr>
        <w:t xml:space="preserve"> a</w:t>
      </w:r>
      <w:r w:rsidR="006E3604">
        <w:rPr>
          <w:rFonts w:ascii="Arial" w:hAnsi="Arial" w:cs="Arial"/>
        </w:rPr>
        <w:t> </w:t>
      </w:r>
      <w:r w:rsidRPr="007821B9">
        <w:rPr>
          <w:rFonts w:ascii="Arial" w:hAnsi="Arial" w:cs="Arial"/>
        </w:rPr>
        <w:t>operativnímu odstranění jejich bezprostředních následků.</w:t>
      </w:r>
    </w:p>
    <w:p w14:paraId="7853D21F" w14:textId="77777777" w:rsidR="002F49EB" w:rsidRPr="007821B9" w:rsidRDefault="002F49EB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</w:p>
    <w:p w14:paraId="133AF4C2" w14:textId="2985DF20" w:rsidR="00282C2A" w:rsidRPr="007821B9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7821B9">
        <w:rPr>
          <w:rFonts w:ascii="Arial" w:hAnsi="Arial" w:cs="Arial"/>
        </w:rPr>
        <w:t>Předmětem veřejné zakázky je zajištění služeb/dodávek</w:t>
      </w:r>
      <w:r w:rsidR="002F49EB" w:rsidRPr="007821B9">
        <w:rPr>
          <w:rFonts w:ascii="Arial" w:hAnsi="Arial" w:cs="Arial"/>
        </w:rPr>
        <w:t>/stavebních prací</w:t>
      </w:r>
      <w:r w:rsidRPr="007821B9">
        <w:rPr>
          <w:rFonts w:ascii="Arial" w:hAnsi="Arial" w:cs="Arial"/>
        </w:rPr>
        <w:t xml:space="preserve"> na </w:t>
      </w:r>
      <w:r w:rsidR="00D012F6" w:rsidRPr="001E2486">
        <w:rPr>
          <w:highlight w:val="yellow"/>
        </w:rPr>
        <w:t>_________</w:t>
      </w:r>
      <w:r w:rsidR="00D86CB4">
        <w:rPr>
          <w:rFonts w:ascii="Arial" w:hAnsi="Arial" w:cs="Arial"/>
        </w:rPr>
        <w:t>.</w:t>
      </w:r>
    </w:p>
    <w:p w14:paraId="31664C8E" w14:textId="42A45E55" w:rsidR="002F49EB" w:rsidRPr="007821B9" w:rsidRDefault="002F49EB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</w:p>
    <w:p w14:paraId="02D07C75" w14:textId="28E9B970" w:rsidR="00282C2A" w:rsidRPr="007821B9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7821B9">
        <w:rPr>
          <w:rFonts w:ascii="Arial" w:hAnsi="Arial" w:cs="Arial"/>
        </w:rPr>
        <w:t xml:space="preserve">Služby vybraného dodavatele </w:t>
      </w:r>
      <w:r w:rsidR="00344913" w:rsidRPr="007821B9">
        <w:rPr>
          <w:rFonts w:ascii="Arial" w:hAnsi="Arial" w:cs="Arial"/>
          <w:highlight w:val="yellow"/>
        </w:rPr>
        <w:t xml:space="preserve">spočívaly / </w:t>
      </w:r>
      <w:r w:rsidRPr="007821B9">
        <w:rPr>
          <w:rFonts w:ascii="Arial" w:hAnsi="Arial" w:cs="Arial"/>
          <w:highlight w:val="yellow"/>
        </w:rPr>
        <w:t>budou spočívat</w:t>
      </w:r>
      <w:r w:rsidRPr="007821B9">
        <w:rPr>
          <w:rFonts w:ascii="Arial" w:hAnsi="Arial" w:cs="Arial"/>
        </w:rPr>
        <w:t xml:space="preserve"> zejména v následujících </w:t>
      </w:r>
      <w:r w:rsidRPr="007821B9">
        <w:rPr>
          <w:rFonts w:ascii="Arial" w:hAnsi="Arial" w:cs="Arial"/>
        </w:rPr>
        <w:lastRenderedPageBreak/>
        <w:t>činnostech/dodávkách:</w:t>
      </w:r>
    </w:p>
    <w:p w14:paraId="1B642BBB" w14:textId="5805FB9D" w:rsidR="00282C2A" w:rsidRDefault="00D012F6" w:rsidP="00282C2A">
      <w:pPr>
        <w:widowControl w:val="0"/>
        <w:spacing w:after="0" w:line="256" w:lineRule="auto"/>
        <w:jc w:val="both"/>
      </w:pPr>
      <w:r w:rsidRPr="001E2486">
        <w:rPr>
          <w:highlight w:val="yellow"/>
        </w:rPr>
        <w:t>_________</w:t>
      </w:r>
    </w:p>
    <w:p w14:paraId="3DEA0C8A" w14:textId="77777777" w:rsidR="00D012F6" w:rsidRPr="007821B9" w:rsidRDefault="00D012F6" w:rsidP="00282C2A">
      <w:pPr>
        <w:widowControl w:val="0"/>
        <w:spacing w:after="0" w:line="256" w:lineRule="auto"/>
        <w:jc w:val="both"/>
        <w:rPr>
          <w:rFonts w:ascii="Arial" w:hAnsi="Arial" w:cs="Arial"/>
        </w:rPr>
      </w:pPr>
    </w:p>
    <w:p w14:paraId="229CEBFA" w14:textId="2B1701D1" w:rsidR="0004059E" w:rsidRPr="0004059E" w:rsidRDefault="0004059E" w:rsidP="00344913">
      <w:pPr>
        <w:widowControl w:val="0"/>
        <w:spacing w:after="120" w:line="256" w:lineRule="auto"/>
        <w:jc w:val="both"/>
        <w:rPr>
          <w:rFonts w:ascii="Arial" w:hAnsi="Arial" w:cs="Arial"/>
          <w:b/>
          <w:bCs/>
        </w:rPr>
      </w:pPr>
      <w:r w:rsidRPr="0004059E">
        <w:rPr>
          <w:rFonts w:ascii="Arial" w:hAnsi="Arial" w:cs="Arial"/>
          <w:b/>
          <w:bCs/>
        </w:rPr>
        <w:t>Postup výběru dodavatele</w:t>
      </w:r>
    </w:p>
    <w:p w14:paraId="3B6D999D" w14:textId="7614F909" w:rsidR="00282C2A" w:rsidRPr="007821B9" w:rsidRDefault="00344913" w:rsidP="00344913">
      <w:pPr>
        <w:widowControl w:val="0"/>
        <w:spacing w:after="120" w:line="256" w:lineRule="auto"/>
        <w:jc w:val="both"/>
        <w:rPr>
          <w:rFonts w:ascii="Arial" w:hAnsi="Arial" w:cs="Arial"/>
        </w:rPr>
      </w:pPr>
      <w:r w:rsidRPr="007821B9">
        <w:rPr>
          <w:rFonts w:ascii="Arial" w:hAnsi="Arial" w:cs="Arial"/>
        </w:rPr>
        <w:t>Z</w:t>
      </w:r>
      <w:r w:rsidR="00282C2A" w:rsidRPr="007821B9">
        <w:rPr>
          <w:rFonts w:ascii="Arial" w:hAnsi="Arial" w:cs="Arial"/>
        </w:rPr>
        <w:t xml:space="preserve">adavatel </w:t>
      </w:r>
      <w:r w:rsidRPr="007821B9">
        <w:rPr>
          <w:rFonts w:ascii="Arial" w:hAnsi="Arial" w:cs="Arial"/>
        </w:rPr>
        <w:t xml:space="preserve">dne </w:t>
      </w:r>
      <w:r w:rsidR="00D012F6" w:rsidRPr="001E2486">
        <w:rPr>
          <w:highlight w:val="yellow"/>
        </w:rPr>
        <w:t>_________</w:t>
      </w:r>
      <w:r w:rsidRPr="007821B9">
        <w:rPr>
          <w:rFonts w:ascii="Arial" w:hAnsi="Arial" w:cs="Arial"/>
        </w:rPr>
        <w:t xml:space="preserve"> </w:t>
      </w:r>
      <w:r w:rsidR="00282C2A" w:rsidRPr="007821B9">
        <w:rPr>
          <w:rFonts w:ascii="Arial" w:hAnsi="Arial" w:cs="Arial"/>
        </w:rPr>
        <w:t xml:space="preserve">oslovil dodavatele </w:t>
      </w:r>
      <w:r w:rsidR="00D012F6" w:rsidRPr="001E2486">
        <w:rPr>
          <w:highlight w:val="yellow"/>
        </w:rPr>
        <w:t>_________</w:t>
      </w:r>
      <w:r w:rsidR="00282C2A" w:rsidRPr="007821B9">
        <w:rPr>
          <w:rFonts w:ascii="Arial" w:hAnsi="Arial" w:cs="Arial"/>
        </w:rPr>
        <w:t xml:space="preserve">, který nabídl </w:t>
      </w:r>
      <w:r w:rsidR="00D012F6" w:rsidRPr="001E2486">
        <w:rPr>
          <w:highlight w:val="yellow"/>
        </w:rPr>
        <w:t>_________</w:t>
      </w:r>
      <w:r w:rsidR="00D012F6">
        <w:t xml:space="preserve">. </w:t>
      </w:r>
      <w:r w:rsidR="00282C2A" w:rsidRPr="007821B9">
        <w:rPr>
          <w:rFonts w:ascii="Arial" w:hAnsi="Arial" w:cs="Arial"/>
        </w:rPr>
        <w:t>Pro zadavatele představovala tato nabídka garanci kvalitních služeb, které komplexně naplní jeho potřeby v rámci předmětné veřejné zakázky</w:t>
      </w:r>
      <w:r w:rsidRPr="007821B9">
        <w:rPr>
          <w:rFonts w:ascii="Arial" w:hAnsi="Arial" w:cs="Arial"/>
        </w:rPr>
        <w:t xml:space="preserve"> a</w:t>
      </w:r>
      <w:r w:rsidR="00847DB1">
        <w:rPr>
          <w:rFonts w:ascii="Arial" w:hAnsi="Arial" w:cs="Arial"/>
        </w:rPr>
        <w:t xml:space="preserve"> dodavatel</w:t>
      </w:r>
      <w:r w:rsidRPr="007821B9">
        <w:rPr>
          <w:rFonts w:ascii="Arial" w:hAnsi="Arial" w:cs="Arial"/>
        </w:rPr>
        <w:t xml:space="preserve"> byl schopen dodržet zadavatelem požadovaný harmonogram</w:t>
      </w:r>
      <w:r w:rsidR="00282C2A" w:rsidRPr="007821B9">
        <w:rPr>
          <w:rFonts w:ascii="Arial" w:hAnsi="Arial" w:cs="Arial"/>
        </w:rPr>
        <w:t>.</w:t>
      </w:r>
    </w:p>
    <w:p w14:paraId="6455E85E" w14:textId="23306D1C" w:rsidR="00282C2A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04059E">
        <w:rPr>
          <w:rFonts w:ascii="Arial" w:hAnsi="Arial" w:cs="Arial"/>
        </w:rPr>
        <w:t xml:space="preserve">Nabídková cena dodavatele </w:t>
      </w:r>
      <w:r w:rsidR="00D012F6" w:rsidRPr="001E2486">
        <w:rPr>
          <w:highlight w:val="yellow"/>
        </w:rPr>
        <w:t>_________</w:t>
      </w:r>
      <w:r w:rsidRPr="0004059E">
        <w:rPr>
          <w:rFonts w:ascii="Arial" w:hAnsi="Arial" w:cs="Arial"/>
        </w:rPr>
        <w:t xml:space="preserve"> činí 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 w:rsidRPr="0004059E">
        <w:rPr>
          <w:rFonts w:ascii="Arial" w:hAnsi="Arial" w:cs="Arial"/>
        </w:rPr>
        <w:t xml:space="preserve">Kč bez DPH, </w:t>
      </w:r>
      <w:r w:rsidR="00D012F6" w:rsidRPr="001E2486">
        <w:rPr>
          <w:highlight w:val="yellow"/>
        </w:rPr>
        <w:t>_________</w:t>
      </w:r>
      <w:r w:rsidRPr="0004059E">
        <w:rPr>
          <w:rFonts w:ascii="Arial" w:hAnsi="Arial" w:cs="Arial"/>
        </w:rPr>
        <w:t xml:space="preserve"> DPH a</w:t>
      </w:r>
      <w:r w:rsidR="00D86CB4">
        <w:rPr>
          <w:rFonts w:ascii="Arial" w:hAnsi="Arial" w:cs="Arial"/>
        </w:rPr>
        <w:t> 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 w:rsidRPr="0004059E">
        <w:rPr>
          <w:rFonts w:ascii="Arial" w:hAnsi="Arial" w:cs="Arial"/>
        </w:rPr>
        <w:t xml:space="preserve">Kč </w:t>
      </w:r>
      <w:r w:rsidRPr="006E3604">
        <w:rPr>
          <w:rFonts w:ascii="Arial" w:hAnsi="Arial" w:cs="Arial"/>
          <w:highlight w:val="yellow"/>
        </w:rPr>
        <w:t>včetně DPH / (</w:t>
      </w:r>
      <w:r w:rsidRPr="002D1817">
        <w:rPr>
          <w:rFonts w:ascii="Arial" w:hAnsi="Arial" w:cs="Arial"/>
          <w:highlight w:val="yellow"/>
        </w:rPr>
        <w:t>dodavatel není plátce DPH</w:t>
      </w:r>
      <w:r w:rsidRPr="0004059E">
        <w:rPr>
          <w:rFonts w:ascii="Arial" w:hAnsi="Arial" w:cs="Arial"/>
        </w:rPr>
        <w:t>).</w:t>
      </w:r>
    </w:p>
    <w:p w14:paraId="16C6B9E3" w14:textId="77777777" w:rsidR="0004059E" w:rsidRPr="0004059E" w:rsidRDefault="0004059E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</w:p>
    <w:p w14:paraId="43F65F9E" w14:textId="78677572" w:rsidR="00282C2A" w:rsidRDefault="00282C2A" w:rsidP="0004059E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7821B9">
        <w:rPr>
          <w:rFonts w:ascii="Arial" w:hAnsi="Arial" w:cs="Arial"/>
        </w:rPr>
        <w:t>Vzhledem k oslovení jediného dodavatele zadavatel neprováděl hodnocení nabídek, nabídka byla posouzena z pohledu</w:t>
      </w:r>
      <w:r w:rsidR="005457D6">
        <w:rPr>
          <w:rFonts w:ascii="Arial" w:hAnsi="Arial" w:cs="Arial"/>
        </w:rPr>
        <w:t xml:space="preserve"> </w:t>
      </w:r>
      <w:r w:rsidRPr="007821B9">
        <w:rPr>
          <w:rFonts w:ascii="Arial" w:hAnsi="Arial" w:cs="Arial"/>
        </w:rPr>
        <w:t>spl</w:t>
      </w:r>
      <w:r w:rsidR="005457D6">
        <w:rPr>
          <w:rFonts w:ascii="Arial" w:hAnsi="Arial" w:cs="Arial"/>
        </w:rPr>
        <w:t>nění</w:t>
      </w:r>
      <w:r w:rsidRPr="007821B9">
        <w:rPr>
          <w:rFonts w:ascii="Arial" w:hAnsi="Arial" w:cs="Arial"/>
        </w:rPr>
        <w:t xml:space="preserve"> požadavk</w:t>
      </w:r>
      <w:r w:rsidR="005457D6">
        <w:rPr>
          <w:rFonts w:ascii="Arial" w:hAnsi="Arial" w:cs="Arial"/>
        </w:rPr>
        <w:t>ů</w:t>
      </w:r>
      <w:r w:rsidRPr="007821B9">
        <w:rPr>
          <w:rFonts w:ascii="Arial" w:hAnsi="Arial" w:cs="Arial"/>
        </w:rPr>
        <w:t xml:space="preserve"> stanoven</w:t>
      </w:r>
      <w:r w:rsidR="005457D6">
        <w:rPr>
          <w:rFonts w:ascii="Arial" w:hAnsi="Arial" w:cs="Arial"/>
        </w:rPr>
        <w:t>ých</w:t>
      </w:r>
      <w:r w:rsidRPr="007821B9">
        <w:rPr>
          <w:rFonts w:ascii="Arial" w:hAnsi="Arial" w:cs="Arial"/>
        </w:rPr>
        <w:t xml:space="preserve"> zadavatelem.</w:t>
      </w:r>
      <w:r w:rsidR="0004059E">
        <w:rPr>
          <w:rFonts w:ascii="Arial" w:hAnsi="Arial" w:cs="Arial"/>
        </w:rPr>
        <w:t xml:space="preserve"> </w:t>
      </w:r>
      <w:r w:rsidRPr="007821B9">
        <w:rPr>
          <w:rFonts w:ascii="Arial" w:hAnsi="Arial" w:cs="Arial"/>
        </w:rPr>
        <w:t>Zadavatel konstatuje, že nabídka dodavatele</w:t>
      </w:r>
      <w:r w:rsidRPr="007821B9">
        <w:rPr>
          <w:rFonts w:ascii="Arial" w:hAnsi="Arial" w:cs="Arial"/>
          <w:b/>
          <w:bCs/>
        </w:rPr>
        <w:t xml:space="preserve"> 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 w:rsidRPr="007821B9">
        <w:rPr>
          <w:rFonts w:ascii="Arial" w:hAnsi="Arial" w:cs="Arial"/>
        </w:rPr>
        <w:t>spl</w:t>
      </w:r>
      <w:r w:rsidR="0004059E">
        <w:rPr>
          <w:rFonts w:ascii="Arial" w:hAnsi="Arial" w:cs="Arial"/>
        </w:rPr>
        <w:t>n</w:t>
      </w:r>
      <w:r w:rsidR="00344913" w:rsidRPr="007821B9">
        <w:rPr>
          <w:rFonts w:ascii="Arial" w:hAnsi="Arial" w:cs="Arial"/>
        </w:rPr>
        <w:t>ila</w:t>
      </w:r>
      <w:r w:rsidRPr="007821B9">
        <w:rPr>
          <w:rFonts w:ascii="Arial" w:hAnsi="Arial" w:cs="Arial"/>
        </w:rPr>
        <w:t xml:space="preserve"> všechny </w:t>
      </w:r>
      <w:r w:rsidR="005457D6">
        <w:rPr>
          <w:rFonts w:ascii="Arial" w:hAnsi="Arial" w:cs="Arial"/>
        </w:rPr>
        <w:t xml:space="preserve">jeho </w:t>
      </w:r>
      <w:r w:rsidRPr="007821B9">
        <w:rPr>
          <w:rFonts w:ascii="Arial" w:hAnsi="Arial" w:cs="Arial"/>
        </w:rPr>
        <w:t>požadavky a</w:t>
      </w:r>
      <w:r w:rsidR="00D86CB4">
        <w:rPr>
          <w:rFonts w:ascii="Arial" w:hAnsi="Arial" w:cs="Arial"/>
        </w:rPr>
        <w:t> </w:t>
      </w:r>
      <w:r w:rsidR="005457D6">
        <w:rPr>
          <w:rFonts w:ascii="Arial" w:hAnsi="Arial" w:cs="Arial"/>
        </w:rPr>
        <w:t xml:space="preserve">zároveň </w:t>
      </w:r>
      <w:r w:rsidR="00344913" w:rsidRPr="007821B9">
        <w:rPr>
          <w:rFonts w:ascii="Arial" w:hAnsi="Arial" w:cs="Arial"/>
        </w:rPr>
        <w:t xml:space="preserve">požadavky stanovené ZZVZ. </w:t>
      </w:r>
    </w:p>
    <w:p w14:paraId="7545EC31" w14:textId="77777777" w:rsidR="000F6748" w:rsidRPr="0004059E" w:rsidRDefault="000F6748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p w14:paraId="0BE80EFD" w14:textId="751D0AA7" w:rsidR="000F6748" w:rsidRDefault="000F6748" w:rsidP="000F6748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 w:rsidRPr="0004059E">
        <w:rPr>
          <w:rFonts w:ascii="Arial" w:hAnsi="Arial" w:cs="Arial"/>
        </w:rPr>
        <w:t xml:space="preserve">Zadavatel dne 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 w:rsidRPr="0004059E">
        <w:rPr>
          <w:rFonts w:ascii="Arial" w:hAnsi="Arial" w:cs="Arial"/>
        </w:rPr>
        <w:t xml:space="preserve">uveřejnil smlouvu </w:t>
      </w:r>
      <w:r w:rsidRPr="005D3C76">
        <w:rPr>
          <w:rFonts w:ascii="Arial" w:hAnsi="Arial" w:cs="Arial"/>
          <w:highlight w:val="yellow"/>
        </w:rPr>
        <w:t>v Registru smluv</w:t>
      </w:r>
      <w:r w:rsidR="008B6E5E" w:rsidRPr="005D3C76">
        <w:rPr>
          <w:rFonts w:ascii="Arial" w:hAnsi="Arial" w:cs="Arial"/>
          <w:highlight w:val="yellow"/>
        </w:rPr>
        <w:t>/na profilu zadavatele</w:t>
      </w:r>
      <w:r w:rsidR="008B6E5E">
        <w:rPr>
          <w:rFonts w:ascii="Arial" w:hAnsi="Arial" w:cs="Arial"/>
        </w:rPr>
        <w:t xml:space="preserve"> </w:t>
      </w:r>
      <w:r w:rsidRPr="0004059E">
        <w:rPr>
          <w:rFonts w:ascii="Arial" w:hAnsi="Arial" w:cs="Arial"/>
        </w:rPr>
        <w:t xml:space="preserve">na adrese </w:t>
      </w:r>
      <w:r w:rsidR="00D012F6" w:rsidRPr="001E2486">
        <w:rPr>
          <w:highlight w:val="yellow"/>
        </w:rPr>
        <w:t>_________</w:t>
      </w:r>
      <w:r w:rsidR="00D012F6">
        <w:t>.</w:t>
      </w:r>
    </w:p>
    <w:p w14:paraId="1A52096B" w14:textId="534AF88D" w:rsidR="0004059E" w:rsidRDefault="0004059E" w:rsidP="005D3C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dne 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>
        <w:rPr>
          <w:rFonts w:ascii="Arial" w:hAnsi="Arial" w:cs="Arial"/>
        </w:rPr>
        <w:t>odeslal formulář k uveřejnění ve</w:t>
      </w:r>
      <w:r w:rsidRPr="007821B9">
        <w:rPr>
          <w:rFonts w:ascii="Arial" w:hAnsi="Arial" w:cs="Arial"/>
        </w:rPr>
        <w:t xml:space="preserve"> Věstníku veřejných zakázek, příp. </w:t>
      </w:r>
      <w:r w:rsidR="00230A97">
        <w:rPr>
          <w:rFonts w:ascii="Arial" w:hAnsi="Arial" w:cs="Arial"/>
        </w:rPr>
        <w:t>v</w:t>
      </w:r>
      <w:r w:rsidR="00D86CB4">
        <w:rPr>
          <w:rFonts w:ascii="Arial" w:hAnsi="Arial" w:cs="Arial"/>
        </w:rPr>
        <w:t> </w:t>
      </w:r>
      <w:r w:rsidRPr="007821B9">
        <w:rPr>
          <w:rFonts w:ascii="Arial" w:hAnsi="Arial" w:cs="Arial"/>
        </w:rPr>
        <w:t>Úřední</w:t>
      </w:r>
      <w:r w:rsidR="00230A97">
        <w:rPr>
          <w:rFonts w:ascii="Arial" w:hAnsi="Arial" w:cs="Arial"/>
        </w:rPr>
        <w:t>m</w:t>
      </w:r>
      <w:r w:rsidRPr="007821B9">
        <w:rPr>
          <w:rFonts w:ascii="Arial" w:hAnsi="Arial" w:cs="Arial"/>
        </w:rPr>
        <w:t xml:space="preserve"> věstníku </w:t>
      </w:r>
      <w:r w:rsidR="00847DB1">
        <w:rPr>
          <w:rFonts w:ascii="Arial" w:hAnsi="Arial" w:cs="Arial"/>
        </w:rPr>
        <w:t>EU</w:t>
      </w:r>
      <w:r>
        <w:rPr>
          <w:rFonts w:ascii="Arial" w:hAnsi="Arial" w:cs="Arial"/>
        </w:rPr>
        <w:t>.</w:t>
      </w:r>
    </w:p>
    <w:p w14:paraId="31492C69" w14:textId="49B21212" w:rsidR="0004059E" w:rsidRPr="007821B9" w:rsidRDefault="0004059E" w:rsidP="0004059E">
      <w:pPr>
        <w:rPr>
          <w:rFonts w:ascii="Arial" w:hAnsi="Arial" w:cs="Arial"/>
        </w:rPr>
      </w:pPr>
      <w:r w:rsidRPr="0004059E">
        <w:rPr>
          <w:rFonts w:ascii="Arial" w:hAnsi="Arial" w:cs="Arial"/>
        </w:rPr>
        <w:t xml:space="preserve">Zadavatel dne </w:t>
      </w:r>
      <w:r w:rsidR="00D012F6" w:rsidRPr="001E2486">
        <w:rPr>
          <w:highlight w:val="yellow"/>
        </w:rPr>
        <w:t>_________</w:t>
      </w:r>
      <w:r w:rsidRPr="0004059E">
        <w:rPr>
          <w:rFonts w:ascii="Arial" w:hAnsi="Arial" w:cs="Arial"/>
        </w:rPr>
        <w:t xml:space="preserve"> uveřejnil</w:t>
      </w:r>
      <w:r>
        <w:rPr>
          <w:rFonts w:ascii="Arial" w:hAnsi="Arial" w:cs="Arial"/>
        </w:rPr>
        <w:t xml:space="preserve"> na profilu zadavatele </w:t>
      </w:r>
      <w:r w:rsidRPr="007821B9">
        <w:rPr>
          <w:rFonts w:ascii="Arial" w:hAnsi="Arial" w:cs="Arial"/>
        </w:rPr>
        <w:t>Písemn</w:t>
      </w:r>
      <w:r>
        <w:rPr>
          <w:rFonts w:ascii="Arial" w:hAnsi="Arial" w:cs="Arial"/>
        </w:rPr>
        <w:t>ou</w:t>
      </w:r>
      <w:r w:rsidRPr="007821B9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u</w:t>
      </w:r>
      <w:r w:rsidRPr="007821B9">
        <w:rPr>
          <w:rFonts w:ascii="Arial" w:hAnsi="Arial" w:cs="Arial"/>
        </w:rPr>
        <w:t xml:space="preserve"> zadavatele</w:t>
      </w:r>
      <w:r>
        <w:rPr>
          <w:rFonts w:ascii="Arial" w:hAnsi="Arial" w:cs="Arial"/>
        </w:rPr>
        <w:t>.</w:t>
      </w:r>
    </w:p>
    <w:p w14:paraId="78EE5B12" w14:textId="678A4AA4" w:rsidR="00282C2A" w:rsidRPr="007821B9" w:rsidRDefault="00282C2A" w:rsidP="00282C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1B9">
        <w:rPr>
          <w:rFonts w:ascii="Arial" w:hAnsi="Arial" w:cs="Arial"/>
        </w:rPr>
        <w:t>V </w:t>
      </w:r>
      <w:r w:rsidR="00D012F6" w:rsidRPr="001E2486">
        <w:rPr>
          <w:highlight w:val="yellow"/>
        </w:rPr>
        <w:t>_________</w:t>
      </w:r>
      <w:r w:rsidR="00D012F6">
        <w:t xml:space="preserve"> </w:t>
      </w:r>
      <w:r w:rsidRPr="007821B9">
        <w:rPr>
          <w:rFonts w:ascii="Arial" w:hAnsi="Arial" w:cs="Arial"/>
        </w:rPr>
        <w:t xml:space="preserve">dne </w:t>
      </w:r>
      <w:r w:rsidR="00D012F6" w:rsidRPr="001E2486">
        <w:rPr>
          <w:highlight w:val="yellow"/>
        </w:rPr>
        <w:t>_________</w:t>
      </w:r>
    </w:p>
    <w:p w14:paraId="6B28A976" w14:textId="77777777" w:rsidR="00282C2A" w:rsidRPr="007821B9" w:rsidRDefault="00282C2A" w:rsidP="00282C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1B9">
        <w:rPr>
          <w:rFonts w:ascii="Arial" w:eastAsia="Times New Roman" w:hAnsi="Arial" w:cs="Arial"/>
        </w:rPr>
        <w:t>Jména a podpisy pověřených osob, které se podílely na posouzení nabídky: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82C2A" w:rsidRPr="007821B9" w14:paraId="1EA33C61" w14:textId="77777777" w:rsidTr="00282C2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11AD" w14:textId="5F1613D1" w:rsidR="00282C2A" w:rsidRPr="007821B9" w:rsidRDefault="00282C2A">
            <w:pPr>
              <w:spacing w:after="0" w:line="240" w:lineRule="auto"/>
              <w:ind w:hanging="357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lang w:eastAsia="en-US"/>
              </w:rPr>
            </w:pPr>
            <w:r w:rsidRPr="007821B9">
              <w:rPr>
                <w:rFonts w:ascii="Arial" w:eastAsia="Times New Roman" w:hAnsi="Arial" w:cs="Arial"/>
                <w:b/>
                <w:bCs/>
                <w:lang w:eastAsia="en-US"/>
              </w:rPr>
              <w:t>Jméno a příjmení</w:t>
            </w:r>
            <w:r w:rsidRPr="007821B9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>/Pozice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C6D" w14:textId="77777777" w:rsidR="00282C2A" w:rsidRPr="007821B9" w:rsidRDefault="00282C2A">
            <w:pPr>
              <w:spacing w:after="0" w:line="240" w:lineRule="auto"/>
              <w:ind w:hanging="357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7821B9">
              <w:rPr>
                <w:rFonts w:ascii="Arial" w:eastAsia="Times New Roman" w:hAnsi="Arial" w:cs="Arial"/>
                <w:b/>
                <w:bCs/>
                <w:lang w:eastAsia="en-US"/>
              </w:rPr>
              <w:t>Podpis</w:t>
            </w:r>
          </w:p>
        </w:tc>
      </w:tr>
      <w:tr w:rsidR="00282C2A" w:rsidRPr="007821B9" w14:paraId="58B23C08" w14:textId="77777777" w:rsidTr="00282C2A">
        <w:trPr>
          <w:cantSplit/>
          <w:trHeight w:val="5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135A" w14:textId="167752C6" w:rsidR="00282C2A" w:rsidRPr="007821B9" w:rsidRDefault="00282C2A" w:rsidP="005D3C76">
            <w:pPr>
              <w:spacing w:after="0" w:line="240" w:lineRule="auto"/>
              <w:ind w:hanging="357"/>
              <w:rPr>
                <w:rFonts w:ascii="Arial" w:eastAsia="Times New Roman" w:hAnsi="Arial" w:cs="Arial"/>
                <w:lang w:eastAsia="en-US"/>
              </w:rPr>
            </w:pPr>
            <w:r w:rsidRPr="007821B9">
              <w:rPr>
                <w:rFonts w:ascii="Arial" w:eastAsia="Times New Roman" w:hAnsi="Arial" w:cs="Arial"/>
                <w:lang w:eastAsia="en-US"/>
              </w:rPr>
              <w:t>xx</w:t>
            </w:r>
            <w:r w:rsidR="00D012F6" w:rsidRPr="001E2486">
              <w:rPr>
                <w:highlight w:val="yellow"/>
              </w:rPr>
              <w:t>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53C9" w14:textId="77777777" w:rsidR="00282C2A" w:rsidRPr="007821B9" w:rsidRDefault="00282C2A">
            <w:pPr>
              <w:spacing w:after="0" w:line="240" w:lineRule="auto"/>
              <w:ind w:hanging="357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282C2A" w:rsidRPr="007821B9" w14:paraId="24F58724" w14:textId="77777777" w:rsidTr="00282C2A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DBF8" w14:textId="64379EB0" w:rsidR="00282C2A" w:rsidRPr="007821B9" w:rsidRDefault="00D012F6" w:rsidP="005D3C76">
            <w:pPr>
              <w:spacing w:after="0" w:line="240" w:lineRule="auto"/>
              <w:ind w:hanging="357"/>
              <w:rPr>
                <w:rFonts w:ascii="Arial" w:eastAsia="Times New Roman" w:hAnsi="Arial" w:cs="Arial"/>
                <w:lang w:eastAsia="en-US"/>
              </w:rPr>
            </w:pPr>
            <w:r w:rsidRPr="001E2486">
              <w:rPr>
                <w:highlight w:val="yellow"/>
              </w:rPr>
              <w:t>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8380" w14:textId="77777777" w:rsidR="00282C2A" w:rsidRPr="007821B9" w:rsidRDefault="00282C2A">
            <w:pPr>
              <w:spacing w:after="0" w:line="240" w:lineRule="auto"/>
              <w:ind w:hanging="357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14:paraId="78311596" w14:textId="77777777" w:rsidR="00FE3FE5" w:rsidRPr="007821B9" w:rsidRDefault="00FE3FE5">
      <w:pPr>
        <w:rPr>
          <w:rFonts w:ascii="Arial" w:hAnsi="Arial" w:cs="Arial"/>
        </w:rPr>
      </w:pPr>
    </w:p>
    <w:p w14:paraId="043CBBD6" w14:textId="4152F879" w:rsidR="00344913" w:rsidRPr="007821B9" w:rsidRDefault="00344913">
      <w:pPr>
        <w:rPr>
          <w:rFonts w:ascii="Arial" w:hAnsi="Arial" w:cs="Arial"/>
          <w:b/>
          <w:bCs/>
          <w:u w:val="single"/>
        </w:rPr>
      </w:pPr>
      <w:r w:rsidRPr="007821B9">
        <w:rPr>
          <w:rFonts w:ascii="Arial" w:hAnsi="Arial" w:cs="Arial"/>
          <w:b/>
          <w:bCs/>
          <w:u w:val="single"/>
        </w:rPr>
        <w:t xml:space="preserve">Přílohy: </w:t>
      </w:r>
    </w:p>
    <w:p w14:paraId="1FC6437C" w14:textId="23BE073B" w:rsidR="00344913" w:rsidRPr="00A82E2C" w:rsidRDefault="00344913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82E2C">
        <w:rPr>
          <w:rFonts w:ascii="Arial" w:hAnsi="Arial" w:cs="Arial"/>
        </w:rPr>
        <w:t>Výzva k jednání s</w:t>
      </w:r>
      <w:r w:rsidR="00AF63F3">
        <w:rPr>
          <w:rFonts w:ascii="Arial" w:hAnsi="Arial" w:cs="Arial"/>
        </w:rPr>
        <w:t> </w:t>
      </w:r>
      <w:r w:rsidRPr="00A82E2C">
        <w:rPr>
          <w:rFonts w:ascii="Arial" w:hAnsi="Arial" w:cs="Arial"/>
        </w:rPr>
        <w:t>dodavatelem</w:t>
      </w:r>
      <w:r w:rsidR="00AF63F3">
        <w:rPr>
          <w:rFonts w:ascii="Arial" w:hAnsi="Arial" w:cs="Arial"/>
        </w:rPr>
        <w:t xml:space="preserve">, příp. </w:t>
      </w:r>
      <w:r w:rsidR="00AF63F3" w:rsidRPr="00AF63F3">
        <w:rPr>
          <w:rFonts w:ascii="Arial" w:hAnsi="Arial" w:cs="Arial"/>
        </w:rPr>
        <w:t>výzv</w:t>
      </w:r>
      <w:r w:rsidR="00AF63F3">
        <w:rPr>
          <w:rFonts w:ascii="Arial" w:hAnsi="Arial" w:cs="Arial"/>
        </w:rPr>
        <w:t>a</w:t>
      </w:r>
      <w:r w:rsidR="00AF63F3" w:rsidRPr="00AF63F3">
        <w:rPr>
          <w:rFonts w:ascii="Arial" w:hAnsi="Arial" w:cs="Arial"/>
        </w:rPr>
        <w:t xml:space="preserve"> k podání nabídek</w:t>
      </w:r>
    </w:p>
    <w:p w14:paraId="2B787E30" w14:textId="319A96C7" w:rsidR="00344913" w:rsidRPr="00A82E2C" w:rsidRDefault="00344913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82E2C">
        <w:rPr>
          <w:rFonts w:ascii="Arial" w:hAnsi="Arial" w:cs="Arial"/>
        </w:rPr>
        <w:t>Nabídka dodavatele</w:t>
      </w:r>
    </w:p>
    <w:p w14:paraId="532D12D6" w14:textId="3CB750F5" w:rsidR="00344913" w:rsidRPr="00A82E2C" w:rsidRDefault="005457D6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Doklady k p</w:t>
      </w:r>
      <w:r w:rsidR="00344913" w:rsidRPr="00A82E2C">
        <w:rPr>
          <w:rFonts w:ascii="Arial" w:hAnsi="Arial" w:cs="Arial"/>
        </w:rPr>
        <w:t>rokázání základní způsobilosti dodavatele</w:t>
      </w:r>
      <w:r w:rsidR="009A78E5" w:rsidRPr="00A82E2C">
        <w:rPr>
          <w:rFonts w:ascii="Arial" w:hAnsi="Arial" w:cs="Arial"/>
        </w:rPr>
        <w:t xml:space="preserve">, </w:t>
      </w:r>
      <w:r w:rsidR="00AF63F3">
        <w:rPr>
          <w:rFonts w:ascii="Arial" w:hAnsi="Arial" w:cs="Arial"/>
        </w:rPr>
        <w:t xml:space="preserve">údaje z </w:t>
      </w:r>
      <w:r w:rsidR="00AF63F3" w:rsidRPr="00AF63F3">
        <w:rPr>
          <w:rFonts w:ascii="Arial" w:hAnsi="Arial" w:cs="Arial"/>
        </w:rPr>
        <w:t>evidence skutečných majitelů</w:t>
      </w:r>
      <w:r w:rsidR="00D86CB4">
        <w:rPr>
          <w:rFonts w:ascii="Arial" w:hAnsi="Arial" w:cs="Arial"/>
        </w:rPr>
        <w:t>,</w:t>
      </w:r>
      <w:r w:rsidR="00AF63F3" w:rsidRPr="00AF63F3">
        <w:rPr>
          <w:rFonts w:ascii="Arial" w:hAnsi="Arial" w:cs="Arial"/>
        </w:rPr>
        <w:t xml:space="preserve"> </w:t>
      </w:r>
      <w:r w:rsidR="00AF63F3">
        <w:rPr>
          <w:rFonts w:ascii="Arial" w:hAnsi="Arial" w:cs="Arial"/>
        </w:rPr>
        <w:t>příp. d</w:t>
      </w:r>
      <w:r w:rsidR="009A78E5" w:rsidRPr="00A82E2C">
        <w:rPr>
          <w:rFonts w:ascii="Arial" w:hAnsi="Arial" w:cs="Arial"/>
        </w:rPr>
        <w:t>oklady o skutečném majiteli</w:t>
      </w:r>
      <w:r w:rsidR="003855A2">
        <w:rPr>
          <w:rFonts w:ascii="Arial" w:hAnsi="Arial" w:cs="Arial"/>
        </w:rPr>
        <w:t>, případně další dokumenty prokazující splnění požadavků podle ZZVZ nebo jiných právních předpisů</w:t>
      </w:r>
      <w:r w:rsidR="004861C4">
        <w:rPr>
          <w:rFonts w:ascii="Arial" w:hAnsi="Arial" w:cs="Arial"/>
        </w:rPr>
        <w:t xml:space="preserve"> (neexistence střetu zájmů dle § 4b zákona č. 159/2006 Sb. a neexistence mezinárodních sankcí)</w:t>
      </w:r>
    </w:p>
    <w:p w14:paraId="10F2CCD5" w14:textId="5FA9A650" w:rsidR="00344913" w:rsidRPr="00A82E2C" w:rsidRDefault="00344913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82E2C">
        <w:rPr>
          <w:rFonts w:ascii="Arial" w:hAnsi="Arial" w:cs="Arial"/>
        </w:rPr>
        <w:t>Uveřejnění ve Věstníku veřejných zakázek, příp. Úřední</w:t>
      </w:r>
      <w:r w:rsidR="00AF63F3">
        <w:rPr>
          <w:rFonts w:ascii="Arial" w:hAnsi="Arial" w:cs="Arial"/>
        </w:rPr>
        <w:t>m</w:t>
      </w:r>
      <w:r w:rsidRPr="00A82E2C">
        <w:rPr>
          <w:rFonts w:ascii="Arial" w:hAnsi="Arial" w:cs="Arial"/>
        </w:rPr>
        <w:t xml:space="preserve"> věstníku </w:t>
      </w:r>
      <w:r w:rsidR="00847DB1">
        <w:rPr>
          <w:rFonts w:ascii="Arial" w:hAnsi="Arial" w:cs="Arial"/>
        </w:rPr>
        <w:t>EU</w:t>
      </w:r>
    </w:p>
    <w:p w14:paraId="0A6D3610" w14:textId="0056541A" w:rsidR="00344913" w:rsidRPr="00A82E2C" w:rsidRDefault="00344913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82E2C">
        <w:rPr>
          <w:rFonts w:ascii="Arial" w:hAnsi="Arial" w:cs="Arial"/>
        </w:rPr>
        <w:t xml:space="preserve">Uveřejnění </w:t>
      </w:r>
      <w:r w:rsidR="00D86CB4">
        <w:rPr>
          <w:rFonts w:ascii="Arial" w:hAnsi="Arial" w:cs="Arial"/>
        </w:rPr>
        <w:t xml:space="preserve">smlouvy </w:t>
      </w:r>
      <w:r w:rsidRPr="00A82E2C">
        <w:rPr>
          <w:rFonts w:ascii="Arial" w:hAnsi="Arial" w:cs="Arial"/>
        </w:rPr>
        <w:t>v </w:t>
      </w:r>
      <w:r w:rsidR="005D3C76">
        <w:rPr>
          <w:rFonts w:ascii="Arial" w:hAnsi="Arial" w:cs="Arial"/>
        </w:rPr>
        <w:t>R</w:t>
      </w:r>
      <w:r w:rsidRPr="00A82E2C">
        <w:rPr>
          <w:rFonts w:ascii="Arial" w:hAnsi="Arial" w:cs="Arial"/>
        </w:rPr>
        <w:t>egistru smluv</w:t>
      </w:r>
      <w:r w:rsidR="00AF63F3">
        <w:rPr>
          <w:rFonts w:ascii="Arial" w:hAnsi="Arial" w:cs="Arial"/>
        </w:rPr>
        <w:t>, příp. uveřejnění smlouvy na profilu zadavatele</w:t>
      </w:r>
    </w:p>
    <w:p w14:paraId="480ADC22" w14:textId="4B805F85" w:rsidR="00344913" w:rsidRPr="00A82E2C" w:rsidRDefault="00344913" w:rsidP="005D3C7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82E2C">
        <w:rPr>
          <w:rFonts w:ascii="Arial" w:hAnsi="Arial" w:cs="Arial"/>
        </w:rPr>
        <w:t>Písemná zpráva zadavatele</w:t>
      </w:r>
    </w:p>
    <w:p w14:paraId="728095B2" w14:textId="77777777" w:rsidR="00344913" w:rsidRPr="007821B9" w:rsidRDefault="00344913">
      <w:pPr>
        <w:rPr>
          <w:rFonts w:ascii="Arial" w:hAnsi="Arial" w:cs="Arial"/>
        </w:rPr>
      </w:pPr>
    </w:p>
    <w:sectPr w:rsidR="00344913" w:rsidRPr="0078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28A2" w14:textId="77777777" w:rsidR="003576F4" w:rsidRDefault="003576F4" w:rsidP="003576F4">
      <w:pPr>
        <w:spacing w:after="0" w:line="240" w:lineRule="auto"/>
      </w:pPr>
      <w:r>
        <w:separator/>
      </w:r>
    </w:p>
  </w:endnote>
  <w:endnote w:type="continuationSeparator" w:id="0">
    <w:p w14:paraId="1B41873B" w14:textId="77777777" w:rsidR="003576F4" w:rsidRDefault="003576F4" w:rsidP="0035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3D19" w14:textId="77777777" w:rsidR="003576F4" w:rsidRDefault="003576F4" w:rsidP="003576F4">
      <w:pPr>
        <w:spacing w:after="0" w:line="240" w:lineRule="auto"/>
      </w:pPr>
      <w:r>
        <w:separator/>
      </w:r>
    </w:p>
  </w:footnote>
  <w:footnote w:type="continuationSeparator" w:id="0">
    <w:p w14:paraId="218F9A9B" w14:textId="77777777" w:rsidR="003576F4" w:rsidRDefault="003576F4" w:rsidP="0035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835"/>
    <w:multiLevelType w:val="hybridMultilevel"/>
    <w:tmpl w:val="FCAC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E3C"/>
    <w:multiLevelType w:val="hybridMultilevel"/>
    <w:tmpl w:val="4522A890"/>
    <w:lvl w:ilvl="0" w:tplc="DDFEFD7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0F7B"/>
    <w:multiLevelType w:val="hybridMultilevel"/>
    <w:tmpl w:val="32426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13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319122">
    <w:abstractNumId w:val="0"/>
  </w:num>
  <w:num w:numId="3" w16cid:durableId="1212376629">
    <w:abstractNumId w:val="1"/>
  </w:num>
  <w:num w:numId="4" w16cid:durableId="173685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2A"/>
    <w:rsid w:val="0003776D"/>
    <w:rsid w:val="0004059E"/>
    <w:rsid w:val="000F6748"/>
    <w:rsid w:val="0010276A"/>
    <w:rsid w:val="001D59F8"/>
    <w:rsid w:val="00230A97"/>
    <w:rsid w:val="00282C2A"/>
    <w:rsid w:val="002D1817"/>
    <w:rsid w:val="002F49EB"/>
    <w:rsid w:val="00313363"/>
    <w:rsid w:val="00344913"/>
    <w:rsid w:val="003576F4"/>
    <w:rsid w:val="003855A2"/>
    <w:rsid w:val="003F434E"/>
    <w:rsid w:val="0041224F"/>
    <w:rsid w:val="004861C4"/>
    <w:rsid w:val="00493B91"/>
    <w:rsid w:val="005457D6"/>
    <w:rsid w:val="005A039A"/>
    <w:rsid w:val="005D3C76"/>
    <w:rsid w:val="005D6377"/>
    <w:rsid w:val="006E3604"/>
    <w:rsid w:val="00762322"/>
    <w:rsid w:val="007821B9"/>
    <w:rsid w:val="007B6248"/>
    <w:rsid w:val="007F7951"/>
    <w:rsid w:val="00847DB1"/>
    <w:rsid w:val="00867EB2"/>
    <w:rsid w:val="008B6E5E"/>
    <w:rsid w:val="009A78E5"/>
    <w:rsid w:val="00A020D5"/>
    <w:rsid w:val="00A82E2C"/>
    <w:rsid w:val="00AF63F3"/>
    <w:rsid w:val="00CD61CE"/>
    <w:rsid w:val="00D012F6"/>
    <w:rsid w:val="00D86CB4"/>
    <w:rsid w:val="00E3091E"/>
    <w:rsid w:val="00E32249"/>
    <w:rsid w:val="00EA2D33"/>
    <w:rsid w:val="00F77DB4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70E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59E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282C2A"/>
    <w:pPr>
      <w:keepNext/>
      <w:keepLines/>
      <w:spacing w:before="480" w:after="120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sz w:val="24"/>
      <w:szCs w:val="24"/>
      <w:lang w:eastAsia="en-US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282C2A"/>
    <w:pPr>
      <w:keepNext/>
      <w:keepLines/>
      <w:spacing w:before="240" w:after="120"/>
      <w:ind w:left="567" w:hanging="567"/>
      <w:jc w:val="both"/>
      <w:outlineLvl w:val="1"/>
    </w:pPr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2C2A"/>
    <w:rPr>
      <w:color w:val="0563C1" w:themeColor="hyperlink"/>
      <w:u w:val="single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282C2A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82C2A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282C2A"/>
    <w:rPr>
      <w:rFonts w:ascii="Arial" w:eastAsiaTheme="majorEastAsia" w:hAnsi="Arial" w:cs="Arial"/>
      <w:b/>
      <w:bCs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82C2A"/>
    <w:rPr>
      <w:color w:val="808080"/>
    </w:rPr>
  </w:style>
  <w:style w:type="table" w:styleId="Mkatabulky">
    <w:name w:val="Table Grid"/>
    <w:basedOn w:val="Normlntabulka"/>
    <w:uiPriority w:val="39"/>
    <w:rsid w:val="00282C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B62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62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6248"/>
    <w:rPr>
      <w:rFonts w:eastAsiaTheme="minorEastAsia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62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6248"/>
    <w:rPr>
      <w:rFonts w:eastAsiaTheme="minorEastAsia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847DB1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1CE"/>
    <w:rPr>
      <w:rFonts w:ascii="Segoe UI" w:eastAsiaTheme="minorEastAsia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5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6F4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5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6F4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2024-10-09T16:07:00Z</dcterms:created>
  <dcterms:modified xsi:type="dcterms:W3CDTF">2024-10-10T06:28:00Z</dcterms:modified>
</cp:coreProperties>
</file>