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FE7E61">
        <w:rPr>
          <w:rFonts w:ascii="Arial" w:hAnsi="Arial" w:cs="Arial"/>
          <w:b/>
        </w:rPr>
        <w:t>9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C05F8A">
        <w:rPr>
          <w:rFonts w:ascii="Arial" w:hAnsi="Arial" w:cs="Arial"/>
        </w:rPr>
        <w:t>1</w:t>
      </w:r>
      <w:r w:rsidRPr="005E4E7B">
        <w:rPr>
          <w:rFonts w:ascii="Arial" w:hAnsi="Arial" w:cs="Arial"/>
        </w:rPr>
        <w:t xml:space="preserve">. </w:t>
      </w:r>
      <w:r w:rsidR="00C05F8A">
        <w:rPr>
          <w:rFonts w:ascii="Arial" w:hAnsi="Arial" w:cs="Arial"/>
        </w:rPr>
        <w:t>března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4F43A0">
        <w:rPr>
          <w:rFonts w:ascii="Arial" w:hAnsi="Arial" w:cs="Arial"/>
        </w:rPr>
        <w:t>11</w:t>
      </w:r>
      <w:r w:rsidR="00FE7E61">
        <w:rPr>
          <w:rFonts w:ascii="Arial" w:hAnsi="Arial" w:cs="Arial"/>
        </w:rPr>
        <w:t>90</w:t>
      </w:r>
      <w:r w:rsidR="004F43A0">
        <w:rPr>
          <w:rFonts w:ascii="Arial" w:hAnsi="Arial" w:cs="Arial"/>
        </w:rPr>
        <w:t>0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4F43A0" w:rsidRDefault="004F43A0" w:rsidP="004F43A0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vrchníh</w:t>
      </w:r>
      <w:r w:rsidRPr="00073B72">
        <w:rPr>
          <w:rFonts w:ascii="Arial" w:hAnsi="Arial" w:cs="Arial"/>
          <w:color w:val="000000" w:themeColor="text1"/>
        </w:rPr>
        <w:t>o ministerského rady</w:t>
      </w:r>
      <w:r w:rsidR="00D03508" w:rsidRPr="00073B72">
        <w:rPr>
          <w:rFonts w:ascii="Arial" w:hAnsi="Arial" w:cs="Arial"/>
          <w:color w:val="000000" w:themeColor="text1"/>
        </w:rPr>
        <w:t xml:space="preserve"> v oddělení </w:t>
      </w:r>
      <w:r w:rsidR="00EA56F7">
        <w:rPr>
          <w:rFonts w:ascii="Arial" w:hAnsi="Arial" w:cs="Arial"/>
          <w:color w:val="000000" w:themeColor="text1"/>
        </w:rPr>
        <w:t>evropském</w:t>
      </w:r>
      <w:r w:rsidR="00787766">
        <w:rPr>
          <w:rFonts w:ascii="Arial" w:hAnsi="Arial" w:cs="Arial"/>
          <w:color w:val="000000" w:themeColor="text1"/>
        </w:rPr>
        <w:t xml:space="preserve"> I.</w:t>
      </w:r>
      <w:r w:rsidR="00EA56F7">
        <w:rPr>
          <w:rFonts w:ascii="Arial" w:hAnsi="Arial" w:cs="Arial"/>
          <w:color w:val="000000" w:themeColor="text1"/>
        </w:rPr>
        <w:t xml:space="preserve"> - </w:t>
      </w:r>
      <w:r w:rsidRPr="00073B72">
        <w:rPr>
          <w:rFonts w:ascii="Arial" w:hAnsi="Arial" w:cs="Arial"/>
          <w:color w:val="000000" w:themeColor="text1"/>
        </w:rPr>
        <w:t>(</w:t>
      </w:r>
      <w:r w:rsidR="00553347" w:rsidRPr="00073B72">
        <w:rPr>
          <w:rFonts w:ascii="Arial" w:hAnsi="Arial" w:cs="Arial"/>
          <w:color w:val="000000" w:themeColor="text1"/>
        </w:rPr>
        <w:t>odbor</w:t>
      </w:r>
      <w:r w:rsidR="00D14B4D">
        <w:rPr>
          <w:rFonts w:ascii="Arial" w:hAnsi="Arial" w:cs="Arial"/>
          <w:color w:val="000000" w:themeColor="text1"/>
        </w:rPr>
        <w:t>u</w:t>
      </w:r>
      <w:r w:rsidR="00EA56F7">
        <w:rPr>
          <w:rFonts w:ascii="Arial" w:hAnsi="Arial" w:cs="Arial"/>
          <w:color w:val="000000" w:themeColor="text1"/>
        </w:rPr>
        <w:t xml:space="preserve"> práva veřejných zakázek a koncesí</w:t>
      </w:r>
      <w:r w:rsidRPr="00073B72">
        <w:rPr>
          <w:rFonts w:ascii="Arial" w:hAnsi="Arial" w:cs="Arial"/>
          <w:color w:val="000000" w:themeColor="text1"/>
        </w:rPr>
        <w:t>, oddělení</w:t>
      </w:r>
      <w:r w:rsidR="00EA56F7">
        <w:rPr>
          <w:rFonts w:ascii="Arial" w:hAnsi="Arial" w:cs="Arial"/>
          <w:color w:val="000000" w:themeColor="text1"/>
        </w:rPr>
        <w:t xml:space="preserve"> evropské</w:t>
      </w:r>
      <w:r w:rsidRPr="00073B72">
        <w:rPr>
          <w:rFonts w:ascii="Arial" w:hAnsi="Arial" w:cs="Arial"/>
          <w:color w:val="000000" w:themeColor="text1"/>
        </w:rPr>
        <w:t>),</w:t>
      </w:r>
    </w:p>
    <w:p w:rsidR="00787766" w:rsidRPr="00787766" w:rsidRDefault="00787766" w:rsidP="0078776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vrchníh</w:t>
      </w:r>
      <w:r w:rsidRPr="00073B72">
        <w:rPr>
          <w:rFonts w:ascii="Arial" w:hAnsi="Arial" w:cs="Arial"/>
          <w:color w:val="000000" w:themeColor="text1"/>
        </w:rPr>
        <w:t xml:space="preserve">o ministerského rady v oddělení </w:t>
      </w:r>
      <w:r>
        <w:rPr>
          <w:rFonts w:ascii="Arial" w:hAnsi="Arial" w:cs="Arial"/>
          <w:color w:val="000000" w:themeColor="text1"/>
        </w:rPr>
        <w:t xml:space="preserve">evropském II. - </w:t>
      </w:r>
      <w:r w:rsidRPr="00073B72">
        <w:rPr>
          <w:rFonts w:ascii="Arial" w:hAnsi="Arial" w:cs="Arial"/>
          <w:color w:val="000000" w:themeColor="text1"/>
        </w:rPr>
        <w:t>(odbor</w:t>
      </w:r>
      <w:r>
        <w:rPr>
          <w:rFonts w:ascii="Arial" w:hAnsi="Arial" w:cs="Arial"/>
          <w:color w:val="000000" w:themeColor="text1"/>
        </w:rPr>
        <w:t>u práva veřejných zakázek a koncesí</w:t>
      </w:r>
      <w:r w:rsidRPr="00073B72">
        <w:rPr>
          <w:rFonts w:ascii="Arial" w:hAnsi="Arial" w:cs="Arial"/>
          <w:color w:val="000000" w:themeColor="text1"/>
        </w:rPr>
        <w:t>, oddělení</w:t>
      </w:r>
      <w:r>
        <w:rPr>
          <w:rFonts w:ascii="Arial" w:hAnsi="Arial" w:cs="Arial"/>
          <w:color w:val="000000" w:themeColor="text1"/>
        </w:rPr>
        <w:t xml:space="preserve"> evropské</w:t>
      </w:r>
      <w:r w:rsidRPr="00073B72">
        <w:rPr>
          <w:rFonts w:ascii="Arial" w:hAnsi="Arial" w:cs="Arial"/>
          <w:color w:val="000000" w:themeColor="text1"/>
        </w:rPr>
        <w:t>),</w:t>
      </w:r>
    </w:p>
    <w:p w:rsidR="00AC4300" w:rsidRPr="00073B72" w:rsidRDefault="00AC4300" w:rsidP="009B2CE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ministerského rady –</w:t>
      </w:r>
      <w:r w:rsidR="005C7FE8">
        <w:rPr>
          <w:rFonts w:ascii="Arial" w:hAnsi="Arial" w:cs="Arial"/>
          <w:color w:val="000000" w:themeColor="text1"/>
        </w:rPr>
        <w:t xml:space="preserve"> </w:t>
      </w:r>
      <w:r w:rsidR="00E50AF6">
        <w:rPr>
          <w:rFonts w:ascii="Arial" w:hAnsi="Arial" w:cs="Arial"/>
          <w:color w:val="000000" w:themeColor="text1"/>
        </w:rPr>
        <w:t>komunikační úředník</w:t>
      </w:r>
      <w:r w:rsidR="00714A88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(</w:t>
      </w:r>
      <w:r w:rsidR="005C7FE8">
        <w:rPr>
          <w:rFonts w:ascii="Arial" w:hAnsi="Arial" w:cs="Arial"/>
          <w:color w:val="000000" w:themeColor="text1"/>
        </w:rPr>
        <w:t>v odboru Řízení operačních programů</w:t>
      </w:r>
      <w:r w:rsidR="00D14B4D">
        <w:rPr>
          <w:rFonts w:ascii="Arial" w:hAnsi="Arial" w:cs="Arial"/>
          <w:color w:val="000000" w:themeColor="text1"/>
        </w:rPr>
        <w:t xml:space="preserve">, </w:t>
      </w:r>
      <w:r w:rsidR="00D14B4D" w:rsidRPr="00073B72">
        <w:rPr>
          <w:rFonts w:ascii="Arial" w:hAnsi="Arial" w:cs="Arial"/>
          <w:color w:val="000000" w:themeColor="text1"/>
        </w:rPr>
        <w:t>oddělení</w:t>
      </w:r>
      <w:r w:rsidR="00D14B4D">
        <w:rPr>
          <w:rFonts w:ascii="Arial" w:hAnsi="Arial" w:cs="Arial"/>
          <w:color w:val="000000" w:themeColor="text1"/>
        </w:rPr>
        <w:t xml:space="preserve"> podpory OP</w:t>
      </w:r>
      <w:r w:rsidRPr="00073B72">
        <w:rPr>
          <w:rFonts w:ascii="Arial" w:hAnsi="Arial" w:cs="Arial"/>
          <w:color w:val="000000" w:themeColor="text1"/>
        </w:rPr>
        <w:t>),</w:t>
      </w:r>
    </w:p>
    <w:p w:rsidR="009B2CE6" w:rsidRPr="00073B72" w:rsidRDefault="008F3C92" w:rsidP="009B2CE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vrchního </w:t>
      </w:r>
      <w:r w:rsidR="009B2CE6" w:rsidRPr="00073B72">
        <w:rPr>
          <w:rFonts w:ascii="Arial" w:hAnsi="Arial" w:cs="Arial"/>
          <w:color w:val="000000" w:themeColor="text1"/>
        </w:rPr>
        <w:t xml:space="preserve">ministerského rady – </w:t>
      </w:r>
      <w:r w:rsidR="00D14B4D">
        <w:rPr>
          <w:rFonts w:ascii="Arial" w:hAnsi="Arial" w:cs="Arial"/>
          <w:color w:val="000000" w:themeColor="text1"/>
        </w:rPr>
        <w:t>oddělení řízení strategie regionálního rozvoje</w:t>
      </w:r>
      <w:r w:rsidR="009B2CE6" w:rsidRPr="00073B72">
        <w:rPr>
          <w:rFonts w:ascii="Arial" w:hAnsi="Arial" w:cs="Arial"/>
          <w:color w:val="000000" w:themeColor="text1"/>
        </w:rPr>
        <w:t xml:space="preserve"> (</w:t>
      </w:r>
      <w:r w:rsidR="00D14B4D">
        <w:rPr>
          <w:rFonts w:ascii="Arial" w:hAnsi="Arial" w:cs="Arial"/>
          <w:color w:val="000000" w:themeColor="text1"/>
        </w:rPr>
        <w:t xml:space="preserve">odboru regionální politiky, </w:t>
      </w:r>
      <w:r w:rsidR="00714A88">
        <w:rPr>
          <w:rFonts w:ascii="Arial" w:hAnsi="Arial" w:cs="Arial"/>
          <w:color w:val="000000" w:themeColor="text1"/>
        </w:rPr>
        <w:t>oddělení řízení strategie regionálního rozvoje</w:t>
      </w:r>
      <w:r w:rsidR="009B2CE6" w:rsidRPr="00073B72">
        <w:rPr>
          <w:rFonts w:ascii="Arial" w:hAnsi="Arial" w:cs="Arial"/>
          <w:color w:val="000000" w:themeColor="text1"/>
        </w:rPr>
        <w:t>),</w:t>
      </w:r>
    </w:p>
    <w:p w:rsidR="004F7804" w:rsidRPr="00073B72" w:rsidRDefault="001D7A67" w:rsidP="00C55D86">
      <w:pPr>
        <w:pStyle w:val="Odstavecseseznamem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ministerského rady – </w:t>
      </w:r>
      <w:r>
        <w:rPr>
          <w:rFonts w:ascii="Arial" w:hAnsi="Arial" w:cs="Arial"/>
          <w:color w:val="000000" w:themeColor="text1"/>
        </w:rPr>
        <w:t>oddělení řízení strategie regionálního rozvoje</w:t>
      </w:r>
      <w:r w:rsidRPr="00073B72">
        <w:rPr>
          <w:rFonts w:ascii="Arial" w:hAnsi="Arial" w:cs="Arial"/>
          <w:color w:val="000000" w:themeColor="text1"/>
        </w:rPr>
        <w:t xml:space="preserve"> (</w:t>
      </w:r>
      <w:r>
        <w:rPr>
          <w:rFonts w:ascii="Arial" w:hAnsi="Arial" w:cs="Arial"/>
          <w:color w:val="000000" w:themeColor="text1"/>
        </w:rPr>
        <w:t>odboru regionální politiky, oddělení řízení strategie regionálního rozvoje</w:t>
      </w:r>
      <w:r w:rsidR="004F7804" w:rsidRPr="00073B72">
        <w:rPr>
          <w:rFonts w:ascii="Arial" w:hAnsi="Arial" w:cs="Arial"/>
          <w:color w:val="000000" w:themeColor="text1"/>
        </w:rPr>
        <w:t>),</w:t>
      </w:r>
    </w:p>
    <w:p w:rsidR="00C95C81" w:rsidRDefault="00003579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vrchního </w:t>
      </w:r>
      <w:r w:rsidRPr="00073B72">
        <w:rPr>
          <w:rFonts w:ascii="Arial" w:hAnsi="Arial" w:cs="Arial"/>
          <w:color w:val="000000" w:themeColor="text1"/>
        </w:rPr>
        <w:t xml:space="preserve">ministerského rady – </w:t>
      </w:r>
      <w:r>
        <w:rPr>
          <w:rFonts w:ascii="Arial" w:hAnsi="Arial" w:cs="Arial"/>
          <w:color w:val="000000" w:themeColor="text1"/>
        </w:rPr>
        <w:t xml:space="preserve">oddělení </w:t>
      </w:r>
      <w:r w:rsidR="00DC5A5B">
        <w:rPr>
          <w:rFonts w:ascii="Arial" w:hAnsi="Arial" w:cs="Arial"/>
          <w:color w:val="000000" w:themeColor="text1"/>
        </w:rPr>
        <w:t>urbánní politiky</w:t>
      </w:r>
      <w:r w:rsidR="00787766">
        <w:rPr>
          <w:rFonts w:ascii="Arial" w:hAnsi="Arial" w:cs="Arial"/>
          <w:color w:val="000000" w:themeColor="text1"/>
        </w:rPr>
        <w:t xml:space="preserve"> I.</w:t>
      </w:r>
      <w:r w:rsidR="00DC5A5B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odboru regionální politiky, oddělení</w:t>
      </w:r>
      <w:r w:rsidR="00DC5A5B">
        <w:rPr>
          <w:rFonts w:ascii="Arial" w:hAnsi="Arial" w:cs="Arial"/>
          <w:color w:val="000000" w:themeColor="text1"/>
        </w:rPr>
        <w:t xml:space="preserve"> urbánní politiky</w:t>
      </w:r>
      <w:r w:rsidRPr="00073B72">
        <w:rPr>
          <w:rFonts w:ascii="Arial" w:hAnsi="Arial" w:cs="Arial"/>
          <w:color w:val="000000" w:themeColor="text1"/>
        </w:rPr>
        <w:t>)</w:t>
      </w:r>
      <w:r w:rsidR="00C95C81">
        <w:rPr>
          <w:rFonts w:ascii="Arial" w:hAnsi="Arial" w:cs="Arial"/>
        </w:rPr>
        <w:t>,</w:t>
      </w:r>
    </w:p>
    <w:p w:rsidR="00787766" w:rsidRDefault="00787766" w:rsidP="0078776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vrchního </w:t>
      </w:r>
      <w:r w:rsidRPr="00073B72">
        <w:rPr>
          <w:rFonts w:ascii="Arial" w:hAnsi="Arial" w:cs="Arial"/>
          <w:color w:val="000000" w:themeColor="text1"/>
        </w:rPr>
        <w:t xml:space="preserve">ministerského rady – </w:t>
      </w:r>
      <w:r>
        <w:rPr>
          <w:rFonts w:ascii="Arial" w:hAnsi="Arial" w:cs="Arial"/>
          <w:color w:val="000000" w:themeColor="text1"/>
        </w:rPr>
        <w:t xml:space="preserve">oddělení urbánní politiky II. </w:t>
      </w:r>
      <w:r w:rsidRPr="00073B72">
        <w:rPr>
          <w:rFonts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odboru regionální politiky, oddělení urbánní politiky</w:t>
      </w:r>
      <w:r w:rsidRPr="00073B72"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</w:rPr>
        <w:t>,</w:t>
      </w:r>
    </w:p>
    <w:p w:rsidR="00787766" w:rsidRDefault="00787766" w:rsidP="0078776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EA56F7" w:rsidRDefault="00C25EAD" w:rsidP="00EA56F7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color w:val="000000" w:themeColor="text1"/>
        </w:rPr>
      </w:pPr>
    </w:p>
    <w:p w:rsidR="00553347" w:rsidRPr="00EA56F7" w:rsidRDefault="00553347" w:rsidP="00553347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EA56F7">
        <w:rPr>
          <w:rFonts w:ascii="Arial" w:hAnsi="Arial" w:cs="Arial"/>
          <w:b/>
          <w:color w:val="000000" w:themeColor="text1"/>
        </w:rPr>
        <w:t>P</w:t>
      </w:r>
      <w:r w:rsidRPr="00073B72">
        <w:rPr>
          <w:rFonts w:ascii="Arial" w:hAnsi="Arial" w:cs="Arial"/>
          <w:b/>
          <w:color w:val="000000" w:themeColor="text1"/>
        </w:rPr>
        <w:t xml:space="preserve">ro služební místo </w:t>
      </w:r>
      <w:r w:rsidR="00EA56F7" w:rsidRPr="00EA56F7">
        <w:rPr>
          <w:rFonts w:ascii="Arial" w:hAnsi="Arial" w:cs="Arial"/>
          <w:b/>
          <w:color w:val="000000" w:themeColor="text1"/>
        </w:rPr>
        <w:t xml:space="preserve">vrchního ministerského rady v oddělení </w:t>
      </w:r>
      <w:proofErr w:type="gramStart"/>
      <w:r w:rsidR="00EA56F7" w:rsidRPr="00EA56F7">
        <w:rPr>
          <w:rFonts w:ascii="Arial" w:hAnsi="Arial" w:cs="Arial"/>
          <w:b/>
          <w:color w:val="000000" w:themeColor="text1"/>
        </w:rPr>
        <w:t>evropském</w:t>
      </w:r>
      <w:r w:rsidR="00787766">
        <w:rPr>
          <w:rFonts w:ascii="Arial" w:hAnsi="Arial" w:cs="Arial"/>
          <w:b/>
          <w:color w:val="000000" w:themeColor="text1"/>
        </w:rPr>
        <w:t xml:space="preserve"> I.</w:t>
      </w:r>
      <w:r w:rsidR="00EA56F7" w:rsidRPr="00EA56F7">
        <w:rPr>
          <w:rFonts w:ascii="Arial" w:hAnsi="Arial" w:cs="Arial"/>
          <w:b/>
          <w:color w:val="000000" w:themeColor="text1"/>
        </w:rPr>
        <w:t xml:space="preserve">  (odbor</w:t>
      </w:r>
      <w:r w:rsidR="00D371D3">
        <w:rPr>
          <w:rFonts w:ascii="Arial" w:hAnsi="Arial" w:cs="Arial"/>
          <w:b/>
          <w:color w:val="000000" w:themeColor="text1"/>
        </w:rPr>
        <w:t>u</w:t>
      </w:r>
      <w:proofErr w:type="gramEnd"/>
      <w:r w:rsidR="00EA56F7" w:rsidRPr="00EA56F7">
        <w:rPr>
          <w:rFonts w:ascii="Arial" w:hAnsi="Arial" w:cs="Arial"/>
          <w:b/>
          <w:color w:val="000000" w:themeColor="text1"/>
        </w:rPr>
        <w:t xml:space="preserve"> práva veřejných zakázek a koncesí, oddělení evropské)</w:t>
      </w:r>
      <w:r w:rsidR="00EA56F7">
        <w:rPr>
          <w:rFonts w:ascii="Arial" w:hAnsi="Arial" w:cs="Arial"/>
          <w:b/>
          <w:color w:val="000000" w:themeColor="text1"/>
        </w:rPr>
        <w:t xml:space="preserve"> </w:t>
      </w:r>
      <w:r w:rsidRPr="00EA56F7">
        <w:rPr>
          <w:rFonts w:ascii="Arial" w:hAnsi="Arial" w:cs="Arial"/>
          <w:b/>
          <w:color w:val="000000" w:themeColor="text1"/>
        </w:rPr>
        <w:t>se stanoví požadavek:</w:t>
      </w:r>
    </w:p>
    <w:p w:rsidR="003E440B" w:rsidRPr="00787766" w:rsidRDefault="003E440B" w:rsidP="00787766">
      <w:pPr>
        <w:spacing w:after="0" w:line="240" w:lineRule="auto"/>
        <w:jc w:val="both"/>
        <w:rPr>
          <w:rFonts w:ascii="Arial" w:hAnsi="Arial" w:cs="Arial"/>
        </w:rPr>
      </w:pPr>
    </w:p>
    <w:p w:rsidR="00C225A8" w:rsidRDefault="006923D8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25A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úrovně znalosti cizího jazyka </w:t>
      </w:r>
      <w:r w:rsidR="004B4B29">
        <w:rPr>
          <w:rFonts w:ascii="Arial" w:hAnsi="Arial" w:cs="Arial"/>
        </w:rPr>
        <w:t xml:space="preserve">odpovídající </w:t>
      </w:r>
      <w:r w:rsidR="00D03508" w:rsidRPr="00073B72">
        <w:rPr>
          <w:rFonts w:ascii="Arial" w:hAnsi="Arial" w:cs="Arial"/>
          <w:color w:val="000000" w:themeColor="text1"/>
        </w:rPr>
        <w:t xml:space="preserve">alespoň </w:t>
      </w:r>
      <w:r w:rsidR="004B4B29">
        <w:rPr>
          <w:rFonts w:ascii="Arial" w:hAnsi="Arial" w:cs="Arial"/>
        </w:rPr>
        <w:t>1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5E4E7B" w:rsidRDefault="00F35E2C" w:rsidP="00073B7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787766" w:rsidRDefault="00787766" w:rsidP="00073B7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787766" w:rsidRPr="00EA56F7" w:rsidRDefault="00787766" w:rsidP="00787766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EA56F7">
        <w:rPr>
          <w:rFonts w:ascii="Arial" w:hAnsi="Arial" w:cs="Arial"/>
          <w:b/>
          <w:color w:val="000000" w:themeColor="text1"/>
        </w:rPr>
        <w:t>P</w:t>
      </w:r>
      <w:r w:rsidRPr="00073B72">
        <w:rPr>
          <w:rFonts w:ascii="Arial" w:hAnsi="Arial" w:cs="Arial"/>
          <w:b/>
          <w:color w:val="000000" w:themeColor="text1"/>
        </w:rPr>
        <w:t xml:space="preserve">ro služební místo </w:t>
      </w:r>
      <w:r w:rsidRPr="00EA56F7">
        <w:rPr>
          <w:rFonts w:ascii="Arial" w:hAnsi="Arial" w:cs="Arial"/>
          <w:b/>
          <w:color w:val="000000" w:themeColor="text1"/>
        </w:rPr>
        <w:t>vrchního ministerského rady v oddělení evropském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</w:rPr>
        <w:t>II.</w:t>
      </w:r>
      <w:r w:rsidRPr="00EA56F7">
        <w:rPr>
          <w:rFonts w:ascii="Arial" w:hAnsi="Arial" w:cs="Arial"/>
          <w:b/>
          <w:color w:val="000000" w:themeColor="text1"/>
        </w:rPr>
        <w:t xml:space="preserve">  (odbor</w:t>
      </w:r>
      <w:r w:rsidR="00D371D3">
        <w:rPr>
          <w:rFonts w:ascii="Arial" w:hAnsi="Arial" w:cs="Arial"/>
          <w:b/>
          <w:color w:val="000000" w:themeColor="text1"/>
        </w:rPr>
        <w:t>u</w:t>
      </w:r>
      <w:proofErr w:type="gramEnd"/>
      <w:r w:rsidRPr="00EA56F7">
        <w:rPr>
          <w:rFonts w:ascii="Arial" w:hAnsi="Arial" w:cs="Arial"/>
          <w:b/>
          <w:color w:val="000000" w:themeColor="text1"/>
        </w:rPr>
        <w:t xml:space="preserve"> práva veřejných zakázek a koncesí, oddělení evropské)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EA56F7">
        <w:rPr>
          <w:rFonts w:ascii="Arial" w:hAnsi="Arial" w:cs="Arial"/>
          <w:b/>
          <w:color w:val="000000" w:themeColor="text1"/>
        </w:rPr>
        <w:t>se stanoví požadavek:</w:t>
      </w:r>
    </w:p>
    <w:p w:rsidR="00787766" w:rsidRPr="00787766" w:rsidRDefault="00787766" w:rsidP="00787766">
      <w:pPr>
        <w:spacing w:after="0" w:line="240" w:lineRule="auto"/>
        <w:jc w:val="both"/>
        <w:rPr>
          <w:rFonts w:ascii="Arial" w:hAnsi="Arial" w:cs="Arial"/>
        </w:rPr>
      </w:pPr>
    </w:p>
    <w:p w:rsidR="00787766" w:rsidRDefault="00787766" w:rsidP="00787766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 odpovídající </w:t>
      </w:r>
      <w:r w:rsidRPr="00073B72">
        <w:rPr>
          <w:rFonts w:ascii="Arial" w:hAnsi="Arial" w:cs="Arial"/>
          <w:color w:val="000000" w:themeColor="text1"/>
        </w:rPr>
        <w:t xml:space="preserve">alespoň </w:t>
      </w:r>
      <w:r>
        <w:rPr>
          <w:rFonts w:ascii="Arial" w:hAnsi="Arial" w:cs="Arial"/>
        </w:rPr>
        <w:t xml:space="preserve">1. stupni znalosti cizího jazyka pro standardizované jazykové zkoušky stanovené rozhodnutím Ministerstva školství, mládeže a tělovýchovy. </w:t>
      </w:r>
    </w:p>
    <w:p w:rsidR="00787766" w:rsidRPr="00073B72" w:rsidRDefault="00787766" w:rsidP="00787766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787766" w:rsidRPr="00073B72" w:rsidRDefault="00787766" w:rsidP="00073B7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Pr="00073B72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5C7FE8">
        <w:rPr>
          <w:rFonts w:ascii="Arial" w:hAnsi="Arial" w:cs="Arial"/>
          <w:b/>
          <w:color w:val="000000" w:themeColor="text1"/>
        </w:rPr>
        <w:t>Pro služební m</w:t>
      </w:r>
      <w:r w:rsidRPr="00073B72">
        <w:rPr>
          <w:rFonts w:ascii="Arial" w:hAnsi="Arial" w:cs="Arial"/>
          <w:b/>
          <w:color w:val="000000" w:themeColor="text1"/>
        </w:rPr>
        <w:t xml:space="preserve">ísto </w:t>
      </w:r>
      <w:r w:rsidR="005C7FE8" w:rsidRPr="005C7FE8">
        <w:rPr>
          <w:rFonts w:ascii="Arial" w:hAnsi="Arial" w:cs="Arial"/>
          <w:b/>
          <w:color w:val="000000" w:themeColor="text1"/>
        </w:rPr>
        <w:t>ministerského rady – komunikační úředník (v odboru Řízení operačních programů</w:t>
      </w:r>
      <w:r w:rsidR="00D371D3">
        <w:rPr>
          <w:rFonts w:ascii="Arial" w:hAnsi="Arial" w:cs="Arial"/>
          <w:b/>
          <w:color w:val="000000" w:themeColor="text1"/>
        </w:rPr>
        <w:t>, oddělení podpory OP</w:t>
      </w:r>
      <w:r w:rsidR="005C7FE8" w:rsidRPr="005C7FE8">
        <w:rPr>
          <w:rFonts w:ascii="Arial" w:hAnsi="Arial" w:cs="Arial"/>
          <w:b/>
          <w:color w:val="000000" w:themeColor="text1"/>
        </w:rPr>
        <w:t xml:space="preserve">) </w:t>
      </w:r>
      <w:r w:rsidRPr="00073B72">
        <w:rPr>
          <w:rFonts w:ascii="Arial" w:hAnsi="Arial" w:cs="Arial"/>
          <w:b/>
          <w:color w:val="000000" w:themeColor="text1"/>
        </w:rPr>
        <w:t>se stanoví požadavek:</w:t>
      </w:r>
      <w:r w:rsidRPr="00073B72">
        <w:rPr>
          <w:rFonts w:ascii="Arial" w:hAnsi="Arial" w:cs="Arial"/>
          <w:color w:val="000000" w:themeColor="text1"/>
        </w:rPr>
        <w:t xml:space="preserve"> </w:t>
      </w:r>
    </w:p>
    <w:p w:rsidR="00832113" w:rsidRPr="00073B72" w:rsidRDefault="00832113" w:rsidP="0083211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D846FE" w:rsidRPr="00251A53" w:rsidRDefault="004F7804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5E2C">
        <w:rPr>
          <w:rFonts w:ascii="Arial" w:hAnsi="Arial" w:cs="Arial"/>
        </w:rPr>
        <w:t>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>a to znalost cizího</w:t>
      </w:r>
      <w:r w:rsidR="00251A53">
        <w:rPr>
          <w:rFonts w:ascii="Arial" w:hAnsi="Arial" w:cs="Arial"/>
        </w:rPr>
        <w:t xml:space="preserve"> jazyka</w:t>
      </w:r>
      <w:r w:rsidR="0009360A" w:rsidRPr="00F35E2C">
        <w:rPr>
          <w:rFonts w:ascii="Arial" w:hAnsi="Arial" w:cs="Arial"/>
        </w:rPr>
        <w:t xml:space="preserve"> odpovídající alespoň </w:t>
      </w:r>
      <w:r w:rsidR="009B2CE6">
        <w:rPr>
          <w:rFonts w:ascii="Arial" w:hAnsi="Arial" w:cs="Arial"/>
        </w:rPr>
        <w:t>1</w:t>
      </w:r>
      <w:r w:rsidR="0009360A" w:rsidRPr="00251A53">
        <w:rPr>
          <w:rFonts w:ascii="Arial" w:hAnsi="Arial" w:cs="Arial"/>
        </w:rPr>
        <w:t xml:space="preserve">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251A53" w:rsidRPr="00073B72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3E56D8" w:rsidRPr="00073B72" w:rsidRDefault="003E56D8" w:rsidP="004F7804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t xml:space="preserve">Pro služební místo </w:t>
      </w:r>
      <w:r w:rsidR="00CE4B66">
        <w:rPr>
          <w:rFonts w:ascii="Arial" w:hAnsi="Arial" w:cs="Arial"/>
          <w:b/>
          <w:color w:val="000000" w:themeColor="text1"/>
        </w:rPr>
        <w:t xml:space="preserve">vrchního </w:t>
      </w:r>
      <w:r w:rsidR="00714A88" w:rsidRPr="00714A88">
        <w:rPr>
          <w:rFonts w:ascii="Arial" w:hAnsi="Arial" w:cs="Arial"/>
          <w:b/>
          <w:color w:val="000000" w:themeColor="text1"/>
        </w:rPr>
        <w:t xml:space="preserve">ministerského rady – oddělení řízení strategie regionálního rozvoje (odboru regionální politiky, oddělení řízení strategie regionálního rozvoje)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A940EB" w:rsidRPr="00A940EB" w:rsidRDefault="00A940EB" w:rsidP="00A940E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940EB" w:rsidRPr="00497FEB" w:rsidRDefault="00A940EB" w:rsidP="00A940E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</w:t>
      </w:r>
      <w:r w:rsidR="003E56D8" w:rsidRPr="00073B72">
        <w:rPr>
          <w:rFonts w:ascii="Arial" w:hAnsi="Arial" w:cs="Arial"/>
          <w:color w:val="000000" w:themeColor="text1"/>
        </w:rPr>
        <w:t xml:space="preserve">) </w:t>
      </w:r>
      <w:r w:rsidRPr="00497FE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ekonomického nebo přírodovědného</w:t>
      </w:r>
      <w:r w:rsidRPr="00497FEB">
        <w:rPr>
          <w:rFonts w:ascii="Arial" w:hAnsi="Arial" w:cs="Arial"/>
        </w:rPr>
        <w:t xml:space="preserve">. </w:t>
      </w:r>
    </w:p>
    <w:p w:rsidR="00A940EB" w:rsidRPr="003E440B" w:rsidRDefault="00A940EB" w:rsidP="00A940E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A940EB" w:rsidRDefault="00A940EB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3E56D8" w:rsidRPr="00073B72" w:rsidRDefault="00A940EB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</w:t>
      </w:r>
      <w:r w:rsidR="008F3C92">
        <w:rPr>
          <w:rFonts w:ascii="Arial" w:hAnsi="Arial" w:cs="Arial"/>
          <w:color w:val="000000" w:themeColor="text1"/>
        </w:rPr>
        <w:t xml:space="preserve"> </w:t>
      </w:r>
      <w:r w:rsidR="003E56D8" w:rsidRPr="00073B72">
        <w:rPr>
          <w:rFonts w:ascii="Arial" w:hAnsi="Arial" w:cs="Arial"/>
          <w:color w:val="000000" w:themeColor="text1"/>
        </w:rPr>
        <w:t xml:space="preserve">úrovně znalosti cizího jazyka, </w:t>
      </w:r>
      <w:r w:rsidR="00BD3921" w:rsidRPr="00073B72">
        <w:rPr>
          <w:rFonts w:ascii="Arial" w:hAnsi="Arial" w:cs="Arial"/>
          <w:color w:val="000000" w:themeColor="text1"/>
        </w:rPr>
        <w:t>a to znalost cizího</w:t>
      </w:r>
      <w:r w:rsidR="003E56D8" w:rsidRPr="00073B72">
        <w:rPr>
          <w:rFonts w:ascii="Arial" w:hAnsi="Arial" w:cs="Arial"/>
          <w:color w:val="000000" w:themeColor="text1"/>
        </w:rPr>
        <w:t xml:space="preserve"> jazyka odpovídající alespoň 1. stupni znalosti cizího jazyka pro standardizované jazykové zkoušky stanovené rozhodnutím Ministerstva školství, mládeže a tělovýchovy.</w:t>
      </w:r>
    </w:p>
    <w:p w:rsidR="005E4E7B" w:rsidRPr="00073B72" w:rsidRDefault="003E56D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6E79A1" w:rsidRPr="00073B72" w:rsidRDefault="006E79A1" w:rsidP="005E03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D7A67" w:rsidRPr="00073B72" w:rsidRDefault="001D7A67" w:rsidP="001D7A67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t xml:space="preserve">Pro služební místo </w:t>
      </w:r>
      <w:r w:rsidRPr="00714A88">
        <w:rPr>
          <w:rFonts w:ascii="Arial" w:hAnsi="Arial" w:cs="Arial"/>
          <w:b/>
          <w:color w:val="000000" w:themeColor="text1"/>
        </w:rPr>
        <w:t>ministerského rady – oddělení řízení strategie regionálního rozvoje</w:t>
      </w:r>
      <w:r w:rsidR="00CE4B66">
        <w:rPr>
          <w:rFonts w:ascii="Arial" w:hAnsi="Arial" w:cs="Arial"/>
          <w:b/>
          <w:color w:val="000000" w:themeColor="text1"/>
        </w:rPr>
        <w:t xml:space="preserve"> </w:t>
      </w:r>
      <w:r w:rsidRPr="00714A88">
        <w:rPr>
          <w:rFonts w:ascii="Arial" w:hAnsi="Arial" w:cs="Arial"/>
          <w:b/>
          <w:color w:val="000000" w:themeColor="text1"/>
        </w:rPr>
        <w:t xml:space="preserve">(odboru regionální politiky, oddělení řízení strategie regionálního rozvoje)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5E037D" w:rsidRPr="00073B72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1D7A67" w:rsidRPr="00497FEB" w:rsidRDefault="001D7A67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</w:t>
      </w:r>
      <w:r w:rsidRPr="00073B72">
        <w:rPr>
          <w:rFonts w:ascii="Arial" w:hAnsi="Arial" w:cs="Arial"/>
          <w:color w:val="000000" w:themeColor="text1"/>
        </w:rPr>
        <w:t xml:space="preserve">) </w:t>
      </w:r>
      <w:r w:rsidRPr="00497FE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ekonomického nebo přírodovědného</w:t>
      </w:r>
      <w:r w:rsidRPr="00497FEB">
        <w:rPr>
          <w:rFonts w:ascii="Arial" w:hAnsi="Arial" w:cs="Arial"/>
        </w:rPr>
        <w:t xml:space="preserve">. </w:t>
      </w:r>
    </w:p>
    <w:p w:rsidR="001D7A67" w:rsidRPr="003E440B" w:rsidRDefault="001D7A67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1D7A67" w:rsidRDefault="001D7A67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1D7A67" w:rsidRPr="00073B72" w:rsidRDefault="001D7A67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</w:t>
      </w:r>
      <w:r w:rsidR="008F3C92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úrovně znalosti cizího jazyka, a to znalost cizího jazyka odpovídající alespoň 1. stupni znalosti cizího jazyka pro standardizované jazykové zkoušky stanovené rozhodnutím Ministerstva školství, mládeže a tělovýchovy.</w:t>
      </w:r>
    </w:p>
    <w:p w:rsidR="001D7A67" w:rsidRDefault="001D7A67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787766" w:rsidRDefault="00787766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787766" w:rsidRDefault="00787766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787766" w:rsidRDefault="00787766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787766" w:rsidRDefault="00787766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D371D3" w:rsidRDefault="00D371D3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787766" w:rsidRPr="00073B72" w:rsidRDefault="00787766" w:rsidP="001D7A6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5E037D" w:rsidRPr="00073B72" w:rsidRDefault="005E037D" w:rsidP="005E03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37D" w:rsidRPr="00073B72" w:rsidRDefault="005E037D" w:rsidP="00D03508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lastRenderedPageBreak/>
        <w:t xml:space="preserve">Pro služební místo </w:t>
      </w:r>
      <w:r w:rsidR="00560E55" w:rsidRPr="00560E55">
        <w:rPr>
          <w:rFonts w:ascii="Arial" w:hAnsi="Arial" w:cs="Arial"/>
          <w:b/>
          <w:color w:val="000000" w:themeColor="text1"/>
        </w:rPr>
        <w:t>vrchního ministerského rady – oddělení urbánní politiky</w:t>
      </w:r>
      <w:r w:rsidR="0022051C">
        <w:rPr>
          <w:rFonts w:ascii="Arial" w:hAnsi="Arial" w:cs="Arial"/>
          <w:b/>
          <w:color w:val="000000" w:themeColor="text1"/>
        </w:rPr>
        <w:t xml:space="preserve"> I.</w:t>
      </w:r>
      <w:r w:rsidR="00560E55" w:rsidRPr="00560E55">
        <w:rPr>
          <w:rFonts w:ascii="Arial" w:hAnsi="Arial" w:cs="Arial"/>
          <w:b/>
          <w:color w:val="000000" w:themeColor="text1"/>
        </w:rPr>
        <w:t xml:space="preserve"> (odboru regionální politiky, oddělení urbánní politiky)</w:t>
      </w:r>
      <w:r w:rsidR="00560E55">
        <w:rPr>
          <w:rFonts w:ascii="Arial" w:hAnsi="Arial" w:cs="Arial"/>
          <w:b/>
          <w:color w:val="000000" w:themeColor="text1"/>
        </w:rPr>
        <w:t xml:space="preserve">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C95C81" w:rsidRPr="00073B72" w:rsidRDefault="00C95C81" w:rsidP="00C95C8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C5A5B" w:rsidRPr="00497FEB" w:rsidRDefault="00DC5A5B" w:rsidP="00DC5A5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</w:t>
      </w:r>
      <w:r w:rsidRPr="00073B72">
        <w:rPr>
          <w:rFonts w:ascii="Arial" w:hAnsi="Arial" w:cs="Arial"/>
          <w:color w:val="000000" w:themeColor="text1"/>
        </w:rPr>
        <w:t xml:space="preserve">) </w:t>
      </w:r>
      <w:r w:rsidRPr="00497FEB">
        <w:rPr>
          <w:rFonts w:ascii="Arial" w:hAnsi="Arial" w:cs="Arial"/>
        </w:rPr>
        <w:t xml:space="preserve">odborného zaměření vzdělání, a to vysokoškolské vzdělání v magisterském studijním programu, a to zaměření </w:t>
      </w:r>
      <w:r>
        <w:rPr>
          <w:rFonts w:ascii="Arial" w:hAnsi="Arial" w:cs="Arial"/>
        </w:rPr>
        <w:t>ekonomického nebo přírodovědného</w:t>
      </w:r>
      <w:r w:rsidRPr="00497FEB">
        <w:rPr>
          <w:rFonts w:ascii="Arial" w:hAnsi="Arial" w:cs="Arial"/>
        </w:rPr>
        <w:t xml:space="preserve">. </w:t>
      </w:r>
    </w:p>
    <w:p w:rsidR="00DC5A5B" w:rsidRPr="003E440B" w:rsidRDefault="00DC5A5B" w:rsidP="00DC5A5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DC5A5B" w:rsidRDefault="00DC5A5B" w:rsidP="00DC5A5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DC5A5B" w:rsidRPr="00073B72" w:rsidRDefault="00DC5A5B" w:rsidP="00DC5A5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b) </w:t>
      </w:r>
      <w:r w:rsidRPr="00073B72">
        <w:rPr>
          <w:rFonts w:ascii="Arial" w:hAnsi="Arial" w:cs="Arial"/>
          <w:color w:val="000000" w:themeColor="text1"/>
        </w:rPr>
        <w:t xml:space="preserve">úrovně znalosti cizího jazyka, </w:t>
      </w:r>
      <w:r w:rsidR="004608A6">
        <w:rPr>
          <w:rFonts w:ascii="Arial" w:hAnsi="Arial" w:cs="Arial"/>
        </w:rPr>
        <w:t xml:space="preserve">a to znalost angličtiny </w:t>
      </w:r>
      <w:r w:rsidRPr="00073B72">
        <w:rPr>
          <w:rFonts w:ascii="Arial" w:hAnsi="Arial" w:cs="Arial"/>
          <w:color w:val="000000" w:themeColor="text1"/>
        </w:rPr>
        <w:t>odpovídající alespoň 1. stupni znalosti cizího jazyka pro standardizované jazykové zkoušky stanovené rozhodnutím Ministerstva školství, mládeže a tělovýchovy.</w:t>
      </w:r>
    </w:p>
    <w:p w:rsidR="0022051C" w:rsidRDefault="00DC5A5B" w:rsidP="009A450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  <w:r w:rsidR="003E56D8" w:rsidRPr="009A450B">
        <w:rPr>
          <w:rFonts w:ascii="Arial" w:hAnsi="Arial" w:cs="Arial"/>
        </w:rPr>
        <w:t xml:space="preserve">        </w:t>
      </w:r>
    </w:p>
    <w:p w:rsidR="0022051C" w:rsidRDefault="0022051C" w:rsidP="009A450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22051C" w:rsidRPr="00073B72" w:rsidRDefault="0022051C" w:rsidP="0022051C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t xml:space="preserve">Pro služební místo </w:t>
      </w:r>
      <w:r w:rsidRPr="00560E55">
        <w:rPr>
          <w:rFonts w:ascii="Arial" w:hAnsi="Arial" w:cs="Arial"/>
          <w:b/>
          <w:color w:val="000000" w:themeColor="text1"/>
        </w:rPr>
        <w:t>vrchního ministerského rady – oddělení urbánní politiky</w:t>
      </w:r>
      <w:r>
        <w:rPr>
          <w:rFonts w:ascii="Arial" w:hAnsi="Arial" w:cs="Arial"/>
          <w:b/>
          <w:color w:val="000000" w:themeColor="text1"/>
        </w:rPr>
        <w:t xml:space="preserve"> II.</w:t>
      </w:r>
      <w:r w:rsidRPr="00560E55">
        <w:rPr>
          <w:rFonts w:ascii="Arial" w:hAnsi="Arial" w:cs="Arial"/>
          <w:b/>
          <w:color w:val="000000" w:themeColor="text1"/>
        </w:rPr>
        <w:t xml:space="preserve"> (odboru regionální politiky, oddělení urbánní politiky)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22051C" w:rsidRPr="002E6986" w:rsidRDefault="0022051C" w:rsidP="002E698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2051C" w:rsidRPr="00073B72" w:rsidRDefault="002E6986" w:rsidP="002205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22051C">
        <w:rPr>
          <w:rFonts w:ascii="Arial" w:hAnsi="Arial" w:cs="Arial"/>
          <w:color w:val="000000" w:themeColor="text1"/>
        </w:rPr>
        <w:t xml:space="preserve">) </w:t>
      </w:r>
      <w:r w:rsidR="0022051C" w:rsidRPr="00073B72">
        <w:rPr>
          <w:rFonts w:ascii="Arial" w:hAnsi="Arial" w:cs="Arial"/>
          <w:color w:val="000000" w:themeColor="text1"/>
        </w:rPr>
        <w:t>úrov</w:t>
      </w:r>
      <w:r w:rsidR="004608A6">
        <w:rPr>
          <w:rFonts w:ascii="Arial" w:hAnsi="Arial" w:cs="Arial"/>
          <w:color w:val="000000" w:themeColor="text1"/>
        </w:rPr>
        <w:t>ně znalosti cizího jazyka, b</w:t>
      </w:r>
      <w:r w:rsidR="004608A6">
        <w:rPr>
          <w:rFonts w:ascii="Arial" w:hAnsi="Arial" w:cs="Arial"/>
        </w:rPr>
        <w:t xml:space="preserve">a to znalost angličtiny </w:t>
      </w:r>
      <w:r w:rsidR="0022051C" w:rsidRPr="00073B72">
        <w:rPr>
          <w:rFonts w:ascii="Arial" w:hAnsi="Arial" w:cs="Arial"/>
          <w:color w:val="000000" w:themeColor="text1"/>
        </w:rPr>
        <w:t xml:space="preserve">odpovídající alespoň </w:t>
      </w:r>
      <w:r w:rsidR="004608A6">
        <w:rPr>
          <w:rFonts w:ascii="Arial" w:hAnsi="Arial" w:cs="Arial"/>
          <w:color w:val="000000" w:themeColor="text1"/>
        </w:rPr>
        <w:t>2</w:t>
      </w:r>
      <w:r w:rsidR="0022051C"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22051C" w:rsidRDefault="0022051C" w:rsidP="002205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  <w:r w:rsidRPr="009A450B">
        <w:rPr>
          <w:rFonts w:ascii="Arial" w:hAnsi="Arial" w:cs="Arial"/>
        </w:rPr>
        <w:t xml:space="preserve">  </w:t>
      </w:r>
      <w:r w:rsidR="003E56D8" w:rsidRPr="009A450B">
        <w:rPr>
          <w:rFonts w:ascii="Arial" w:hAnsi="Arial" w:cs="Arial"/>
        </w:rPr>
        <w:t xml:space="preserve">         </w:t>
      </w:r>
    </w:p>
    <w:p w:rsidR="0022051C" w:rsidRDefault="0022051C" w:rsidP="002205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22051C" w:rsidRDefault="0022051C" w:rsidP="002205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9A450B" w:rsidRDefault="003E56D8" w:rsidP="002205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9A450B">
        <w:rPr>
          <w:rFonts w:ascii="Arial" w:hAnsi="Arial" w:cs="Arial"/>
        </w:rPr>
        <w:t xml:space="preserve">                                                                               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92FDC" w:rsidRPr="001050E2" w:rsidRDefault="00207099" w:rsidP="00073B72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D263D8">
        <w:rPr>
          <w:rFonts w:ascii="Arial" w:hAnsi="Arial" w:cs="Arial"/>
        </w:rPr>
        <w:t>2</w:t>
      </w:r>
      <w:bookmarkStart w:id="0" w:name="_GoBack"/>
      <w:bookmarkEnd w:id="0"/>
      <w:r w:rsidR="00292FDC" w:rsidRPr="005E4E7B">
        <w:rPr>
          <w:rFonts w:ascii="Arial" w:hAnsi="Arial" w:cs="Arial"/>
        </w:rPr>
        <w:t xml:space="preserve">. </w:t>
      </w:r>
      <w:r w:rsidR="0022051C">
        <w:rPr>
          <w:rFonts w:ascii="Arial" w:hAnsi="Arial" w:cs="Arial"/>
        </w:rPr>
        <w:t>března</w:t>
      </w:r>
      <w:r w:rsidR="00F35E2C" w:rsidRPr="005E4E7B">
        <w:rPr>
          <w:rFonts w:ascii="Arial" w:hAnsi="Arial" w:cs="Arial"/>
        </w:rPr>
        <w:t xml:space="preserve"> 2016</w:t>
      </w:r>
      <w:r w:rsidR="00073B72">
        <w:rPr>
          <w:rFonts w:ascii="Arial" w:hAnsi="Arial" w:cs="Arial"/>
        </w:rPr>
        <w:t>.</w:t>
      </w: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051C" w:rsidRDefault="0022051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Default="00251A53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2FDC" w:rsidRPr="001050E2">
        <w:rPr>
          <w:rFonts w:ascii="Arial" w:hAnsi="Arial" w:cs="Arial"/>
        </w:rPr>
        <w:t>Ing. Zdeňka Pikešová, MPA</w:t>
      </w:r>
    </w:p>
    <w:p w:rsidR="000850AC" w:rsidRDefault="00251A53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státní tajemnice</w:t>
      </w:r>
    </w:p>
    <w:sectPr w:rsidR="000850AC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D3" w:rsidRDefault="00D371D3" w:rsidP="008323C5">
      <w:pPr>
        <w:spacing w:after="0" w:line="240" w:lineRule="auto"/>
      </w:pPr>
      <w:r>
        <w:separator/>
      </w:r>
    </w:p>
  </w:endnote>
  <w:endnote w:type="continuationSeparator" w:id="0">
    <w:p w:rsidR="00D371D3" w:rsidRDefault="00D371D3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D3" w:rsidRDefault="00D371D3" w:rsidP="008323C5">
      <w:pPr>
        <w:spacing w:after="0" w:line="240" w:lineRule="auto"/>
      </w:pPr>
      <w:r>
        <w:separator/>
      </w:r>
    </w:p>
  </w:footnote>
  <w:footnote w:type="continuationSeparator" w:id="0">
    <w:p w:rsidR="00D371D3" w:rsidRDefault="00D371D3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1D3" w:rsidRDefault="00D371D3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4964CA91" wp14:editId="3ABC09D9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06C7353"/>
    <w:multiLevelType w:val="hybridMultilevel"/>
    <w:tmpl w:val="FBF47670"/>
    <w:lvl w:ilvl="0" w:tplc="8F4615D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2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224279"/>
    <w:multiLevelType w:val="hybridMultilevel"/>
    <w:tmpl w:val="63B47F48"/>
    <w:lvl w:ilvl="0" w:tplc="BE02FE1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13"/>
  </w:num>
  <w:num w:numId="5">
    <w:abstractNumId w:val="13"/>
  </w:num>
  <w:num w:numId="6">
    <w:abstractNumId w:val="7"/>
  </w:num>
  <w:num w:numId="7">
    <w:abstractNumId w:val="0"/>
  </w:num>
  <w:num w:numId="8">
    <w:abstractNumId w:val="31"/>
  </w:num>
  <w:num w:numId="9">
    <w:abstractNumId w:val="1"/>
  </w:num>
  <w:num w:numId="10">
    <w:abstractNumId w:val="23"/>
  </w:num>
  <w:num w:numId="11">
    <w:abstractNumId w:val="29"/>
  </w:num>
  <w:num w:numId="12">
    <w:abstractNumId w:val="15"/>
  </w:num>
  <w:num w:numId="13">
    <w:abstractNumId w:val="28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7"/>
  </w:num>
  <w:num w:numId="19">
    <w:abstractNumId w:val="24"/>
  </w:num>
  <w:num w:numId="20">
    <w:abstractNumId w:val="26"/>
  </w:num>
  <w:num w:numId="21">
    <w:abstractNumId w:val="11"/>
  </w:num>
  <w:num w:numId="22">
    <w:abstractNumId w:val="30"/>
  </w:num>
  <w:num w:numId="23">
    <w:abstractNumId w:val="21"/>
  </w:num>
  <w:num w:numId="24">
    <w:abstractNumId w:val="3"/>
  </w:num>
  <w:num w:numId="25">
    <w:abstractNumId w:val="14"/>
  </w:num>
  <w:num w:numId="26">
    <w:abstractNumId w:val="22"/>
  </w:num>
  <w:num w:numId="27">
    <w:abstractNumId w:val="16"/>
  </w:num>
  <w:num w:numId="28">
    <w:abstractNumId w:val="20"/>
  </w:num>
  <w:num w:numId="29">
    <w:abstractNumId w:val="18"/>
  </w:num>
  <w:num w:numId="30">
    <w:abstractNumId w:val="8"/>
  </w:num>
  <w:num w:numId="31">
    <w:abstractNumId w:val="12"/>
  </w:num>
  <w:num w:numId="32">
    <w:abstractNumId w:val="19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3579"/>
    <w:rsid w:val="0001337D"/>
    <w:rsid w:val="0001616D"/>
    <w:rsid w:val="0003395A"/>
    <w:rsid w:val="000528D5"/>
    <w:rsid w:val="000529CC"/>
    <w:rsid w:val="00064B1F"/>
    <w:rsid w:val="00073B72"/>
    <w:rsid w:val="000820A9"/>
    <w:rsid w:val="000850AC"/>
    <w:rsid w:val="0009360A"/>
    <w:rsid w:val="00093F96"/>
    <w:rsid w:val="00097CB8"/>
    <w:rsid w:val="001050E2"/>
    <w:rsid w:val="001268D8"/>
    <w:rsid w:val="00131BC7"/>
    <w:rsid w:val="00144B3B"/>
    <w:rsid w:val="001B3FF5"/>
    <w:rsid w:val="001D5296"/>
    <w:rsid w:val="001D7A67"/>
    <w:rsid w:val="00207099"/>
    <w:rsid w:val="00216E72"/>
    <w:rsid w:val="0022051C"/>
    <w:rsid w:val="00223408"/>
    <w:rsid w:val="002438B5"/>
    <w:rsid w:val="00251A53"/>
    <w:rsid w:val="00252ADD"/>
    <w:rsid w:val="00255B64"/>
    <w:rsid w:val="00265F2E"/>
    <w:rsid w:val="002670C3"/>
    <w:rsid w:val="00292FDC"/>
    <w:rsid w:val="002B0C88"/>
    <w:rsid w:val="002B1DFE"/>
    <w:rsid w:val="002C26C7"/>
    <w:rsid w:val="002D62C2"/>
    <w:rsid w:val="002E6730"/>
    <w:rsid w:val="002E6986"/>
    <w:rsid w:val="00322DC7"/>
    <w:rsid w:val="003441ED"/>
    <w:rsid w:val="00346528"/>
    <w:rsid w:val="003C34A4"/>
    <w:rsid w:val="003D4F83"/>
    <w:rsid w:val="003E0660"/>
    <w:rsid w:val="003E0F81"/>
    <w:rsid w:val="003E440B"/>
    <w:rsid w:val="003E56D8"/>
    <w:rsid w:val="003E78E4"/>
    <w:rsid w:val="003F32BA"/>
    <w:rsid w:val="004177A6"/>
    <w:rsid w:val="00451500"/>
    <w:rsid w:val="00451A45"/>
    <w:rsid w:val="00455A6F"/>
    <w:rsid w:val="004608A6"/>
    <w:rsid w:val="00487D1B"/>
    <w:rsid w:val="00497FEB"/>
    <w:rsid w:val="004B4B29"/>
    <w:rsid w:val="004F43A0"/>
    <w:rsid w:val="004F7804"/>
    <w:rsid w:val="00500BD0"/>
    <w:rsid w:val="00520DBC"/>
    <w:rsid w:val="00553347"/>
    <w:rsid w:val="0055491B"/>
    <w:rsid w:val="00560E55"/>
    <w:rsid w:val="0059577C"/>
    <w:rsid w:val="005A1E4B"/>
    <w:rsid w:val="005A4D2A"/>
    <w:rsid w:val="005C7FE8"/>
    <w:rsid w:val="005E037D"/>
    <w:rsid w:val="005E0753"/>
    <w:rsid w:val="005E4E7B"/>
    <w:rsid w:val="0060364A"/>
    <w:rsid w:val="00605A56"/>
    <w:rsid w:val="00606406"/>
    <w:rsid w:val="00625A03"/>
    <w:rsid w:val="00631B9B"/>
    <w:rsid w:val="00644635"/>
    <w:rsid w:val="00647683"/>
    <w:rsid w:val="006507FE"/>
    <w:rsid w:val="0067571B"/>
    <w:rsid w:val="006923D8"/>
    <w:rsid w:val="006E79A1"/>
    <w:rsid w:val="006F425F"/>
    <w:rsid w:val="00705565"/>
    <w:rsid w:val="00714A88"/>
    <w:rsid w:val="007543B5"/>
    <w:rsid w:val="0078208E"/>
    <w:rsid w:val="00787766"/>
    <w:rsid w:val="007D59AE"/>
    <w:rsid w:val="007F580B"/>
    <w:rsid w:val="00813097"/>
    <w:rsid w:val="00815507"/>
    <w:rsid w:val="00832113"/>
    <w:rsid w:val="008323C5"/>
    <w:rsid w:val="00836D21"/>
    <w:rsid w:val="008576FC"/>
    <w:rsid w:val="00870279"/>
    <w:rsid w:val="008F3C92"/>
    <w:rsid w:val="00905F67"/>
    <w:rsid w:val="009245A8"/>
    <w:rsid w:val="009314DF"/>
    <w:rsid w:val="0094132A"/>
    <w:rsid w:val="00943FC8"/>
    <w:rsid w:val="0095025C"/>
    <w:rsid w:val="00967CA7"/>
    <w:rsid w:val="009A450B"/>
    <w:rsid w:val="009A7063"/>
    <w:rsid w:val="009B2CE6"/>
    <w:rsid w:val="009D2056"/>
    <w:rsid w:val="00A07E5E"/>
    <w:rsid w:val="00A62261"/>
    <w:rsid w:val="00A67F85"/>
    <w:rsid w:val="00A940EB"/>
    <w:rsid w:val="00AA2AC8"/>
    <w:rsid w:val="00AC4300"/>
    <w:rsid w:val="00AD174F"/>
    <w:rsid w:val="00AD59BC"/>
    <w:rsid w:val="00AF2FC1"/>
    <w:rsid w:val="00AF5782"/>
    <w:rsid w:val="00B04119"/>
    <w:rsid w:val="00B233B2"/>
    <w:rsid w:val="00B30586"/>
    <w:rsid w:val="00B4046E"/>
    <w:rsid w:val="00B533C8"/>
    <w:rsid w:val="00B7010E"/>
    <w:rsid w:val="00B914BA"/>
    <w:rsid w:val="00BD3921"/>
    <w:rsid w:val="00C05F8A"/>
    <w:rsid w:val="00C069A1"/>
    <w:rsid w:val="00C10FE7"/>
    <w:rsid w:val="00C161E0"/>
    <w:rsid w:val="00C225A8"/>
    <w:rsid w:val="00C24D74"/>
    <w:rsid w:val="00C25EAD"/>
    <w:rsid w:val="00C55D86"/>
    <w:rsid w:val="00C72103"/>
    <w:rsid w:val="00C75036"/>
    <w:rsid w:val="00C81B0D"/>
    <w:rsid w:val="00C908B3"/>
    <w:rsid w:val="00C95C81"/>
    <w:rsid w:val="00CB2391"/>
    <w:rsid w:val="00CE4B66"/>
    <w:rsid w:val="00D03508"/>
    <w:rsid w:val="00D14B4D"/>
    <w:rsid w:val="00D263D8"/>
    <w:rsid w:val="00D26F88"/>
    <w:rsid w:val="00D32EDC"/>
    <w:rsid w:val="00D371D3"/>
    <w:rsid w:val="00D501F7"/>
    <w:rsid w:val="00D846FE"/>
    <w:rsid w:val="00D93814"/>
    <w:rsid w:val="00DC4A0D"/>
    <w:rsid w:val="00DC5A5B"/>
    <w:rsid w:val="00DD388D"/>
    <w:rsid w:val="00DD4032"/>
    <w:rsid w:val="00DE75C4"/>
    <w:rsid w:val="00E17BCC"/>
    <w:rsid w:val="00E27BCA"/>
    <w:rsid w:val="00E347F5"/>
    <w:rsid w:val="00E415EA"/>
    <w:rsid w:val="00E50AF6"/>
    <w:rsid w:val="00E546D7"/>
    <w:rsid w:val="00EA1225"/>
    <w:rsid w:val="00EA56F7"/>
    <w:rsid w:val="00ED7C06"/>
    <w:rsid w:val="00EF735C"/>
    <w:rsid w:val="00F116E5"/>
    <w:rsid w:val="00F35E2C"/>
    <w:rsid w:val="00F63443"/>
    <w:rsid w:val="00F721F8"/>
    <w:rsid w:val="00F962D6"/>
    <w:rsid w:val="00FA3228"/>
    <w:rsid w:val="00FB76D7"/>
    <w:rsid w:val="00FD4C42"/>
    <w:rsid w:val="00FD4E80"/>
    <w:rsid w:val="00FE6955"/>
    <w:rsid w:val="00FE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Ondřej Liška</cp:lastModifiedBy>
  <cp:revision>18</cp:revision>
  <cp:lastPrinted>2016-03-02T07:33:00Z</cp:lastPrinted>
  <dcterms:created xsi:type="dcterms:W3CDTF">2016-02-24T10:46:00Z</dcterms:created>
  <dcterms:modified xsi:type="dcterms:W3CDTF">2016-03-02T07:34:00Z</dcterms:modified>
</cp:coreProperties>
</file>