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2A632781" w:rsidP="007F413B" w14:paraId="069826E2" w14:textId="4138A4FC">
      <w:pPr>
        <w:pStyle w:val="paragraph"/>
        <w:spacing w:before="0" w:beforeAutospacing="0" w:after="0" w:afterAutospacing="0"/>
        <w:rPr>
          <w:sz w:val="40"/>
          <w:szCs w:val="40"/>
        </w:rPr>
      </w:pPr>
    </w:p>
    <w:p w:rsidR="000241A4" w:rsidRPr="000241A4" w:rsidP="2A632781" w14:paraId="351E38BB" w14:textId="77777777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:rsidR="00344FF8" w:rsidP="2A020F75" w14:paraId="093A2A2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:rsidR="00344FF8" w:rsidRPr="000241A4" w:rsidP="2A020F75" w14:paraId="6E7BEAA2" w14:textId="637327F6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:rsidR="00344FF8" w:rsidRPr="000241A4" w:rsidP="2A020F75" w14:paraId="63E4A9CD" w14:textId="62BE213E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:rsidR="00344FF8" w:rsidP="2A020F75" w14:paraId="2F27EAFC" w14:textId="6C968F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:rsidR="00444C90" w:rsidP="2A020F75" w14:paraId="6711FCCA" w14:textId="381BCCC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444C90" w:rsidP="2A020F75" w14:paraId="1D8C4171" w14:textId="2A8C77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444C90" w:rsidP="2A020F75" w14:paraId="1E03768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344FF8" w:rsidP="000241A4" w14:paraId="09AF38FC" w14:textId="40FDC6B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:rsidR="00344FF8" w:rsidRPr="00444C90" w:rsidP="00444C90" w14:paraId="77193017" w14:textId="654CE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9122E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:rsidR="00344FF8" w:rsidRPr="000241A4" w:rsidP="2A020F75" w14:paraId="01512BE8" w14:textId="53D0F3E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:rsidR="00444C90" w:rsidP="2A020F75" w14:paraId="2D6A6ADC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344FF8" w:rsidRPr="000241A4" w:rsidP="2A020F75" w14:paraId="6428347C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6"/>
          <w:szCs w:val="46"/>
        </w:rPr>
      </w:pPr>
      <w:r w:rsidRPr="000241A4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Dokladování způsobilých výdajů</w:t>
      </w:r>
    </w:p>
    <w:p w:rsidR="00984071" w:rsidP="2A020F75" w14:paraId="672A6659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A37501D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5DAB6C7B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2EB378F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D0B940D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E27B00A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P="2A020F75" w14:paraId="60061E4C" w14:textId="330E2689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0241A4" w:rsidP="2A020F75" w14:paraId="40E91589" w14:textId="48EBF259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0241A4" w:rsidRPr="00344FF8" w:rsidP="2A020F75" w14:paraId="1EBD2869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444C90" w:rsidP="2A020F75" w14:paraId="20682FF7" w14:textId="77777777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444C90" w:rsidP="2A020F75" w14:paraId="4EB0B82E" w14:textId="77777777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344FF8" w:rsidRPr="00444C90" w:rsidP="2A020F75" w14:paraId="1254D2F2" w14:textId="5B826F09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33621C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30. 1. 2023</w:t>
      </w:r>
    </w:p>
    <w:p w:rsidR="00344FF8" w14:paraId="3DEEC669" w14:textId="629D6CB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:rsidR="27533703" w:rsidP="27533703" w14:paraId="0AF7744F" w14:textId="641CF0C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Způsobilé výdaje</w:t>
      </w:r>
    </w:p>
    <w:p w:rsidR="517A2E05" w:rsidP="517A2E05" w14:paraId="6AB7181F" w14:textId="1A41C802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:rsidR="517A2E05" w:rsidP="517A2E05" w14:paraId="1F0303FC" w14:textId="432BB8AB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s realizací projektu, </w:t>
      </w:r>
    </w:p>
    <w:p w:rsidR="517A2E05" w:rsidRPr="006A6066" w:rsidP="517A2E05" w14:paraId="717F297A" w14:textId="7FE37153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2. 2020 do data ukončení realizace projektu podle Rozhodnutí o poskytnutí dotace, </w:t>
      </w:r>
    </w:p>
    <w:p w:rsidR="003D4D73" w:rsidP="517A2E05" w14:paraId="63BFBC0B" w14:textId="70EC75E5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ascii="Arial" w:eastAsia="Arial" w:hAnsi="Arial" w:cs="Arial"/>
        </w:rPr>
        <w:t xml:space="preserve">smlouva s dodavateli může být </w:t>
      </w:r>
      <w:r w:rsidR="00B11A2D">
        <w:rPr>
          <w:rFonts w:ascii="Arial" w:eastAsia="Arial" w:hAnsi="Arial" w:cs="Arial"/>
        </w:rPr>
        <w:t>uzavřená před 1. 2. 2020,</w:t>
      </w:r>
    </w:p>
    <w:p w:rsidR="517A2E05" w:rsidP="517A2E05" w14:paraId="649302CA" w14:textId="2A5D7547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:rsidR="517A2E05" w:rsidP="517A2E05" w14:paraId="6A3641C5" w14:textId="6D7A49CA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:rsidR="27533703" w:rsidP="27533703" w14:paraId="4ABA8CE0" w14:textId="76B23A15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:rsidR="27533703" w:rsidRPr="006A6066" w:rsidP="006A6066" w14:paraId="03195AF0" w14:textId="4F32C880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:rsidR="27533703" w:rsidP="27533703" w14:paraId="7BECFE63" w14:textId="2158B8CF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E73650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 ZRS povinni od 1. 7. 2017 zveřejnit smlouvu včetně smlouvy uzavřené akceptací objednávky nebo její dodatky v Registru smluv dostupném na https://smlouvy.gov.cz/.</w:t>
      </w:r>
    </w:p>
    <w:p w:rsidR="27533703" w:rsidP="27533703" w14:paraId="27268CEE" w14:textId="46C97868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:rsidR="27533703" w:rsidP="27533703" w14:paraId="0E6F5D91" w14:textId="4815C5C0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:rsidR="27533703" w:rsidRPr="006A6066" w:rsidP="006A6066" w14:paraId="7635BB6A" w14:textId="199536AC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:rsidR="27533703" w:rsidRPr="00B2768E" w:rsidP="27533703" w14:paraId="1F18EEB4" w14:textId="6E1261A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</w:t>
      </w:r>
      <w:r w:rsidRPr="000150D1">
        <w:rPr>
          <w:rStyle w:val="eop"/>
          <w:rFonts w:ascii="Arial" w:eastAsia="Arial" w:hAnsi="Arial" w:cs="Arial"/>
        </w:rPr>
        <w:t xml:space="preserve">výzvě </w:t>
      </w:r>
      <w:r w:rsidRPr="00171432" w:rsidR="000150D1">
        <w:rPr>
          <w:rStyle w:val="eop"/>
          <w:rFonts w:ascii="Arial" w:eastAsia="Arial" w:hAnsi="Arial" w:cs="Arial"/>
        </w:rPr>
        <w:t>č. 1</w:t>
      </w:r>
      <w:r w:rsidR="00B2768E">
        <w:rPr>
          <w:rStyle w:val="eop"/>
          <w:rFonts w:ascii="Arial" w:eastAsia="Arial" w:hAnsi="Arial" w:cs="Arial"/>
        </w:rPr>
        <w:t xml:space="preserve"> </w:t>
      </w:r>
      <w:r w:rsidRPr="00B2768E" w:rsidR="00B2768E">
        <w:rPr>
          <w:rStyle w:val="eop"/>
          <w:rFonts w:ascii="Arial" w:eastAsia="Arial" w:hAnsi="Arial" w:cs="Arial"/>
          <w:i/>
          <w:iCs/>
        </w:rPr>
        <w:t>„Rozvoj a využití datového fondu veřejné správy v územním plánování“</w:t>
      </w:r>
      <w:r w:rsidR="00B2768E">
        <w:rPr>
          <w:rStyle w:val="eop"/>
          <w:rFonts w:ascii="Arial" w:eastAsia="Arial" w:hAnsi="Arial" w:cs="Arial"/>
          <w:i/>
          <w:iCs/>
        </w:rPr>
        <w:t xml:space="preserve"> </w:t>
      </w:r>
      <w:r w:rsidR="00B2768E">
        <w:rPr>
          <w:rStyle w:val="eop"/>
          <w:rFonts w:ascii="Arial" w:eastAsia="Arial" w:hAnsi="Arial" w:cs="Arial"/>
        </w:rPr>
        <w:t xml:space="preserve">a dále v Pravidlech pro žadatele a příjemce. </w:t>
      </w:r>
    </w:p>
    <w:p w:rsidR="27533703" w:rsidP="27533703" w14:paraId="178C0FBD" w14:textId="66D25D76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:rsidR="00CB7BCC" w:rsidP="27533703" w14:paraId="2F58620B" w14:textId="5D11E461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:rsidR="00CB7BCC" w:rsidRPr="00344FF8" w:rsidP="00CB7BCC" w14:paraId="68E6CE01" w14:textId="04E62ADB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:rsidR="00CB7BCC" w:rsidRPr="00344FF8" w:rsidP="00CB7BCC" w14:paraId="7979F153" w14:textId="0D06D0C7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:rsidR="00CB7BCC" w:rsidP="00CB7BCC" w14:paraId="2622F4A4" w14:textId="77777777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:rsidR="00CB7BCC" w:rsidRPr="00171432" w:rsidP="00171432" w14:paraId="127335E2" w14:textId="47279D83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:rsidR="00E73650" w:rsidP="27533703" w14:paraId="0C552769" w14:textId="77777777">
      <w:pPr>
        <w:jc w:val="both"/>
        <w:rPr>
          <w:rStyle w:val="eop"/>
          <w:rFonts w:ascii="Arial" w:eastAsia="Arial" w:hAnsi="Arial" w:cs="Arial"/>
        </w:rPr>
      </w:pPr>
    </w:p>
    <w:p w:rsidR="2C7C3413" w14:paraId="0DCFE782" w14:textId="455CB63F"/>
    <w:p w:rsidR="00344FF8" w14:paraId="45FB0818" w14:textId="77777777">
      <w:pPr>
        <w:rPr>
          <w:rStyle w:val="eop"/>
          <w:rFonts w:ascii="Cambria" w:hAnsi="Cambria" w:cs="Segoe UI"/>
          <w:sz w:val="32"/>
          <w:szCs w:val="32"/>
        </w:rPr>
      </w:pPr>
    </w:p>
    <w:sectPr w:rsidSect="00344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3AD9" w14:paraId="13FB60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7605470"/>
      <w:docPartObj>
        <w:docPartGallery w:val="Page Numbers (Bottom of Page)"/>
        <w:docPartUnique/>
      </w:docPartObj>
    </w:sdtPr>
    <w:sdtContent>
      <w:p w:rsidR="00344FF8" w14:paraId="0EB546F9" w14:textId="02187F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4FF8" w14:paraId="049F31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4C90" w14:paraId="1D37BBA0" w14:textId="6C851F9A">
    <w:pPr>
      <w:pStyle w:val="Footer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bookmarkStart w:id="8" w:name="_Hlk103027564"/>
    <w:bookmarkStart w:id="9" w:name="_Hlk103027565"/>
    <w:r>
      <w:rPr>
        <w:b/>
        <w:bCs/>
        <w:color w:val="002060"/>
      </w:rPr>
      <w:t>PRŮBĚŽNÁ</w:t>
    </w:r>
    <w:r w:rsidR="00F9411B">
      <w:rPr>
        <w:b/>
        <w:bCs/>
        <w:color w:val="002060"/>
      </w:rPr>
      <w:t xml:space="preserve"> </w:t>
    </w:r>
    <w:r w:rsidRPr="00764A83">
      <w:rPr>
        <w:b/>
        <w:bCs/>
        <w:color w:val="002060"/>
      </w:rPr>
      <w:t xml:space="preserve">VÝZVA Č. </w:t>
    </w:r>
    <w:r w:rsidR="0033621C">
      <w:rPr>
        <w:b/>
        <w:bCs/>
        <w:color w:val="002060"/>
      </w:rPr>
      <w:t>1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283AD9">
      <w:rPr>
        <w:b/>
        <w:bCs/>
        <w:color w:val="002060"/>
      </w:rPr>
      <w:t xml:space="preserve"> </w:t>
    </w:r>
    <w:r w:rsidRPr="00283AD9" w:rsidR="00283AD9">
      <w:rPr>
        <w:b/>
        <w:bCs/>
        <w:color w:val="002060"/>
      </w:rPr>
      <w:t>- Rozvoj a využití datového fondu veřejné správy v územním plánování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3AD9" w14:paraId="1C4A8A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3AD9" w14:paraId="3018854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4C90" w14:paraId="66FF0D81" w14:textId="76BF682C">
    <w:pPr>
      <w:pStyle w:val="Header"/>
    </w:pPr>
    <w:r>
      <w:rPr>
        <w:noProof/>
      </w:rPr>
      <w:drawing>
        <wp:inline distT="0" distB="0" distL="0" distR="0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C90" w14:paraId="66D530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360296"/>
    <w:multiLevelType w:val="hybridMultilevel"/>
    <w:tmpl w:val="A4246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150D1"/>
    <w:rsid w:val="000241A4"/>
    <w:rsid w:val="0005615C"/>
    <w:rsid w:val="0007FFA0"/>
    <w:rsid w:val="00171432"/>
    <w:rsid w:val="00197E5E"/>
    <w:rsid w:val="001A604E"/>
    <w:rsid w:val="00274BAD"/>
    <w:rsid w:val="00283AD9"/>
    <w:rsid w:val="002D3797"/>
    <w:rsid w:val="002E6E14"/>
    <w:rsid w:val="002F0E5D"/>
    <w:rsid w:val="00324947"/>
    <w:rsid w:val="0033621C"/>
    <w:rsid w:val="00344FF8"/>
    <w:rsid w:val="003735DC"/>
    <w:rsid w:val="003D4D73"/>
    <w:rsid w:val="00443212"/>
    <w:rsid w:val="00444C90"/>
    <w:rsid w:val="005307D5"/>
    <w:rsid w:val="005327B0"/>
    <w:rsid w:val="005E3ED2"/>
    <w:rsid w:val="006832F5"/>
    <w:rsid w:val="006A6066"/>
    <w:rsid w:val="00707CF9"/>
    <w:rsid w:val="00764A83"/>
    <w:rsid w:val="007F413B"/>
    <w:rsid w:val="009122E1"/>
    <w:rsid w:val="009755CE"/>
    <w:rsid w:val="00984071"/>
    <w:rsid w:val="00A176DD"/>
    <w:rsid w:val="00B11A2D"/>
    <w:rsid w:val="00B2768E"/>
    <w:rsid w:val="00C503D3"/>
    <w:rsid w:val="00CB7BCC"/>
    <w:rsid w:val="00D75B42"/>
    <w:rsid w:val="00E5123E"/>
    <w:rsid w:val="00E6358B"/>
    <w:rsid w:val="00E66761"/>
    <w:rsid w:val="00E73650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344FF8"/>
  </w:style>
  <w:style w:type="character" w:customStyle="1" w:styleId="eop">
    <w:name w:val="eop"/>
    <w:basedOn w:val="DefaultParagraphFont"/>
    <w:rsid w:val="00344FF8"/>
  </w:style>
  <w:style w:type="paragraph" w:styleId="FootnoteText">
    <w:name w:val="footnote text"/>
    <w:basedOn w:val="Normal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DefaultParagraphFont"/>
    <w:rsid w:val="00344FF8"/>
  </w:style>
  <w:style w:type="character" w:customStyle="1" w:styleId="contextualspellingandgrammarerror">
    <w:name w:val="contextualspellingandgrammarerror"/>
    <w:basedOn w:val="DefaultParagraphFont"/>
    <w:rsid w:val="00344FF8"/>
  </w:style>
  <w:style w:type="paragraph" w:styleId="Header">
    <w:name w:val="header"/>
    <w:basedOn w:val="Normal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344FF8"/>
  </w:style>
  <w:style w:type="paragraph" w:styleId="Footer">
    <w:name w:val="footer"/>
    <w:basedOn w:val="Normal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344FF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51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7CF9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707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Rollová Magdalena</cp:lastModifiedBy>
  <cp:revision>5</cp:revision>
  <dcterms:created xsi:type="dcterms:W3CDTF">2023-01-18T14:44:00Z</dcterms:created>
  <dcterms:modified xsi:type="dcterms:W3CDTF">2023-01-26T09:27:00Z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MMR-4923/2023-59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MMR-4923/2023-59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&lt;TABLE&gt;&lt;TR&gt;&lt;TD&gt;Č.j.:&lt;/TD&gt;&lt;TD&gt;MMR-4923/2023-59&lt;/TD&gt;&lt;/TR&gt;&lt;TR&gt;&lt;TD&gt;&lt;/TD&gt;&lt;TD&gt;&lt;/TD&gt;&lt;/TR&gt;&lt;/TABLE&gt;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Oddělení Národního plánu obnovy</vt:lpwstr>
  </property>
  <property fmtid="{D5CDD505-2E9C-101B-9397-08002B2CF9AE}" pid="17" name="DisplayName_UserPoriz_Pisemnost">
    <vt:lpwstr>Mgr. Magdalena Rollová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E5018/23/MMR</vt:lpwstr>
  </property>
  <property fmtid="{D5CDD505-2E9C-101B-9397-08002B2CF9AE}" pid="20" name="Key_BarCode_Pisemnost">
    <vt:lpwstr>*B003311351*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E5018/23/MMR</vt:lpwstr>
  </property>
  <property fmtid="{D5CDD505-2E9C-101B-9397-08002B2CF9AE}" pid="35" name="RC">
    <vt:lpwstr/>
  </property>
  <property fmtid="{D5CDD505-2E9C-101B-9397-08002B2CF9AE}" pid="36" name="SkartacniZnakLhuta_PisemnostZnak">
    <vt:lpwstr>S/10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SZ-1513/59/2023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výzvy „Rozvoj a využití datového fondu veřejné správy v územním plánování“ k subkomponentě 1.6.3. NPO</vt:lpwstr>
  </property>
  <property fmtid="{D5CDD505-2E9C-101B-9397-08002B2CF9AE}" pid="43" name="Zkratka_SpisovyUzel_PoziceZodpo_Pisemnost">
    <vt:lpwstr>59</vt:lpwstr>
  </property>
</Properties>
</file>