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082C225E" w14:textId="202F152A" w:rsidR="00B22D94" w:rsidRPr="0000141D" w:rsidRDefault="000655B2" w:rsidP="00B22D94">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B337C1">
        <w:rPr>
          <w:rFonts w:ascii="Arial" w:eastAsia="Arial" w:hAnsi="Arial" w:cs="Arial"/>
          <w:b/>
          <w:bCs/>
          <w:sz w:val="32"/>
          <w:szCs w:val="32"/>
          <w:lang w:eastAsia="cs-CZ"/>
        </w:rPr>
        <w:t>metodika/metodičky</w:t>
      </w:r>
      <w:r w:rsidR="007416E2">
        <w:rPr>
          <w:rFonts w:ascii="Arial" w:eastAsia="Arial" w:hAnsi="Arial" w:cs="Arial"/>
          <w:b/>
          <w:bCs/>
          <w:sz w:val="32"/>
          <w:szCs w:val="32"/>
          <w:lang w:eastAsia="cs-CZ"/>
        </w:rPr>
        <w:t xml:space="preserve"> </w:t>
      </w:r>
      <w:r w:rsidR="00B337C1">
        <w:rPr>
          <w:rFonts w:ascii="Arial" w:eastAsia="Arial" w:hAnsi="Arial" w:cs="Arial"/>
          <w:b/>
          <w:bCs/>
          <w:sz w:val="32"/>
          <w:szCs w:val="32"/>
          <w:lang w:eastAsia="cs-CZ"/>
        </w:rPr>
        <w:t>územní dimenze</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B337C1">
        <w:rPr>
          <w:rFonts w:ascii="Arial" w:eastAsia="Arial" w:hAnsi="Arial" w:cs="Arial"/>
          <w:b/>
          <w:bCs/>
          <w:sz w:val="32"/>
          <w:szCs w:val="32"/>
          <w:lang w:eastAsia="cs-CZ"/>
        </w:rPr>
        <w:t xml:space="preserve">oddělení řízení strategie regionálního rozvoje, </w:t>
      </w:r>
      <w:r w:rsidR="00847E0F">
        <w:rPr>
          <w:rFonts w:ascii="Arial" w:eastAsia="Arial" w:hAnsi="Arial" w:cs="Arial"/>
          <w:b/>
          <w:bCs/>
          <w:sz w:val="32"/>
          <w:szCs w:val="32"/>
          <w:lang w:eastAsia="cs-CZ"/>
        </w:rPr>
        <w:t>odbor regionální politiky</w:t>
      </w:r>
      <w:r w:rsidR="00E90D97" w:rsidRPr="00E90D97">
        <w:rPr>
          <w:rFonts w:ascii="Arial" w:eastAsia="Arial" w:hAnsi="Arial" w:cs="Arial"/>
          <w:b/>
          <w:bCs/>
          <w:sz w:val="32"/>
          <w:szCs w:val="32"/>
          <w:lang w:eastAsia="cs-CZ"/>
        </w:rPr>
        <w:t>, MMR_</w:t>
      </w:r>
      <w:r w:rsidR="00B337C1">
        <w:rPr>
          <w:rFonts w:ascii="Arial" w:eastAsia="Arial" w:hAnsi="Arial" w:cs="Arial"/>
          <w:b/>
          <w:bCs/>
          <w:sz w:val="32"/>
          <w:szCs w:val="32"/>
          <w:lang w:eastAsia="cs-CZ"/>
        </w:rPr>
        <w:t>729</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3290785" w14:textId="7DCC02A9" w:rsidR="00B649B4" w:rsidRPr="00B22D94" w:rsidRDefault="00660F1A" w:rsidP="00B22D94">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482FED" w:rsidRPr="00482FED">
        <w:rPr>
          <w:rFonts w:ascii="Arial" w:hAnsi="Arial" w:cs="Arial"/>
        </w:rPr>
        <w:t>5</w:t>
      </w:r>
      <w:r w:rsidR="00B22D94">
        <w:rPr>
          <w:rFonts w:ascii="Arial" w:hAnsi="Arial" w:cs="Arial"/>
        </w:rPr>
        <w:t>7043</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41D86B4"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482FED">
        <w:rPr>
          <w:rFonts w:ascii="Arial" w:hAnsi="Arial" w:cs="Arial"/>
        </w:rPr>
        <w:t>729</w:t>
      </w:r>
      <w:r w:rsidR="00EC7B36">
        <w:rPr>
          <w:rFonts w:ascii="Arial" w:hAnsi="Arial" w:cs="Arial"/>
        </w:rPr>
        <w:t xml:space="preserve">, </w:t>
      </w:r>
      <w:r w:rsidR="00482FED" w:rsidRPr="00482FED">
        <w:rPr>
          <w:rFonts w:ascii="Arial" w:hAnsi="Arial" w:cs="Arial"/>
        </w:rPr>
        <w:t xml:space="preserve">místo </w:t>
      </w:r>
      <w:r w:rsidR="00482FED" w:rsidRPr="00482FED">
        <w:rPr>
          <w:rFonts w:ascii="Arial" w:hAnsi="Arial" w:cs="Arial"/>
          <w:b/>
          <w:bCs/>
        </w:rPr>
        <w:t>metodika/metodičky územní dimenze</w:t>
      </w:r>
      <w:r w:rsidR="00482FED" w:rsidRPr="00482FED">
        <w:rPr>
          <w:rFonts w:ascii="Arial" w:hAnsi="Arial" w:cs="Arial"/>
        </w:rPr>
        <w:t>, oddělení řízení strategie regionálního rozvoje</w:t>
      </w:r>
      <w:r w:rsidR="00CA5438">
        <w:rPr>
          <w:rFonts w:ascii="Arial" w:hAnsi="Arial" w:cs="Arial"/>
        </w:rPr>
        <w:t>,</w:t>
      </w:r>
      <w:r w:rsidR="00DC6EBE">
        <w:rPr>
          <w:rFonts w:ascii="Arial" w:hAnsi="Arial" w:cs="Arial"/>
        </w:rPr>
        <w:t xml:space="preserve"> </w:t>
      </w:r>
      <w:r w:rsidR="00847E0F">
        <w:rPr>
          <w:rFonts w:ascii="Arial" w:hAnsi="Arial" w:cs="Arial"/>
        </w:rPr>
        <w:t>odbor regionální politiky</w:t>
      </w:r>
      <w:r w:rsidRPr="00EC7B36">
        <w:rPr>
          <w:rFonts w:ascii="Arial" w:eastAsia="Arial" w:hAnsi="Arial" w:cs="Arial"/>
          <w:lang w:eastAsia="cs-CZ"/>
        </w:rPr>
        <w:t xml:space="preserve">, </w:t>
      </w:r>
      <w:r w:rsidR="00847E0F" w:rsidRPr="00847E0F">
        <w:rPr>
          <w:rFonts w:ascii="Arial" w:hAnsi="Arial" w:cs="Arial"/>
        </w:rPr>
        <w:t xml:space="preserve">sekce </w:t>
      </w:r>
      <w:hyperlink r:id="rId8" w:history="1">
        <w:r w:rsidR="00847E0F" w:rsidRPr="00847E0F">
          <w:rPr>
            <w:rFonts w:ascii="Arial" w:hAnsi="Arial" w:cs="Arial"/>
          </w:rPr>
          <w:t>regionální politiky</w:t>
        </w:r>
        <w:r w:rsidR="00847E0F">
          <w:rPr>
            <w:rFonts w:ascii="Arial" w:hAnsi="Arial" w:cs="Arial"/>
          </w:rPr>
          <w:t xml:space="preserve">, </w:t>
        </w:r>
        <w:r w:rsidR="00847E0F" w:rsidRPr="00847E0F">
          <w:rPr>
            <w:rFonts w:ascii="Arial" w:hAnsi="Arial" w:cs="Arial"/>
          </w:rPr>
          <w:t>politiky</w:t>
        </w:r>
        <w:r w:rsidR="00847E0F">
          <w:rPr>
            <w:rFonts w:ascii="Arial" w:hAnsi="Arial" w:cs="Arial"/>
          </w:rPr>
          <w:t xml:space="preserve"> </w:t>
        </w:r>
        <w:r w:rsidR="00847E0F" w:rsidRPr="00847E0F">
          <w:rPr>
            <w:rFonts w:ascii="Arial" w:hAnsi="Arial" w:cs="Arial"/>
          </w:rPr>
          <w:t>bydlení a sociálního začleňování</w:t>
        </w:r>
      </w:hyperlink>
      <w:r w:rsidR="00847E0F" w:rsidRPr="00847E0F">
        <w:rPr>
          <w:rFonts w:ascii="Arial" w:hAnsi="Arial" w:cs="Arial"/>
        </w:rPr>
        <w:t xml:space="preserve">, </w:t>
      </w:r>
      <w:r w:rsidRPr="00847E0F">
        <w:rPr>
          <w:rFonts w:ascii="Arial" w:hAnsi="Arial" w:cs="Arial"/>
        </w:rPr>
        <w:t>se služebním působištěm v</w:t>
      </w:r>
      <w:r w:rsidR="00CD315D" w:rsidRPr="00847E0F">
        <w:rPr>
          <w:rFonts w:ascii="Arial" w:hAnsi="Arial" w:cs="Arial"/>
        </w:rPr>
        <w:t> </w:t>
      </w:r>
      <w:r w:rsidR="00DB7908" w:rsidRPr="00847E0F">
        <w:rPr>
          <w:rFonts w:ascii="Arial" w:hAnsi="Arial" w:cs="Arial"/>
        </w:rPr>
        <w:t>Praze</w:t>
      </w:r>
      <w:r w:rsidRPr="00847E0F">
        <w:rPr>
          <w:rFonts w:ascii="Arial" w:hAnsi="Arial" w:cs="Arial"/>
        </w:rPr>
        <w:t>.</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D3B14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7E4AD5">
        <w:rPr>
          <w:rFonts w:ascii="Arial" w:eastAsia="Arial" w:hAnsi="Arial" w:cs="Arial"/>
          <w:b/>
          <w:bCs/>
          <w:lang w:eastAsia="cs-CZ"/>
        </w:rPr>
        <w:t>ech</w:t>
      </w:r>
      <w:r w:rsidRPr="00A75D37">
        <w:rPr>
          <w:rFonts w:ascii="Arial" w:eastAsia="Arial" w:hAnsi="Arial" w:cs="Arial"/>
          <w:b/>
          <w:bCs/>
          <w:lang w:eastAsia="cs-CZ"/>
        </w:rPr>
        <w:t xml:space="preserve"> služby </w:t>
      </w:r>
    </w:p>
    <w:p w14:paraId="4255760F" w14:textId="750D3CC2" w:rsidR="00463335" w:rsidRDefault="002147F1" w:rsidP="00847E0F">
      <w:pPr>
        <w:spacing w:after="0" w:line="240" w:lineRule="auto"/>
        <w:jc w:val="both"/>
        <w:rPr>
          <w:rFonts w:ascii="Arial" w:hAnsi="Arial" w:cs="Arial"/>
        </w:rPr>
      </w:pPr>
      <w:r>
        <w:rPr>
          <w:rFonts w:ascii="Arial" w:hAnsi="Arial" w:cs="Arial"/>
        </w:rPr>
        <w:t>3</w:t>
      </w:r>
      <w:r w:rsidR="00847E0F">
        <w:rPr>
          <w:rFonts w:ascii="Arial" w:hAnsi="Arial" w:cs="Arial"/>
        </w:rPr>
        <w:t>8</w:t>
      </w:r>
      <w:r>
        <w:rPr>
          <w:rFonts w:ascii="Arial" w:hAnsi="Arial" w:cs="Arial"/>
        </w:rPr>
        <w:t xml:space="preserve"> – </w:t>
      </w:r>
      <w:r w:rsidR="00847E0F" w:rsidRPr="00847E0F">
        <w:rPr>
          <w:rFonts w:ascii="Arial" w:hAnsi="Arial" w:cs="Arial"/>
        </w:rPr>
        <w:t>Společné evropské politiky podpory a pomoci a evropské strukturální, investiční a obdobné fondy</w:t>
      </w:r>
    </w:p>
    <w:p w14:paraId="07FF1D10" w14:textId="6A4E909A" w:rsidR="00482FED" w:rsidRDefault="00482FED" w:rsidP="00847E0F">
      <w:pPr>
        <w:spacing w:after="0" w:line="240" w:lineRule="auto"/>
        <w:jc w:val="both"/>
        <w:rPr>
          <w:rFonts w:ascii="Arial" w:hAnsi="Arial" w:cs="Arial"/>
        </w:rPr>
      </w:pPr>
      <w:r>
        <w:rPr>
          <w:rFonts w:ascii="Arial" w:hAnsi="Arial" w:cs="Arial"/>
        </w:rPr>
        <w:t>64 – Bydlení, regionální rozvoj a cestovní ruch</w:t>
      </w:r>
    </w:p>
    <w:p w14:paraId="3FAD40BA" w14:textId="77777777" w:rsidR="00847E0F" w:rsidRDefault="00847E0F" w:rsidP="00847E0F">
      <w:pPr>
        <w:spacing w:after="0" w:line="240" w:lineRule="auto"/>
        <w:jc w:val="both"/>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700D5B0A" w14:textId="21E66430"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metodicky podporuje tvorbu koncepcí státních politik k hospodářské, sociální a územní soudržnosti;</w:t>
      </w:r>
    </w:p>
    <w:p w14:paraId="3271D51A" w14:textId="52E0AA73"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zpracovává návrhy nových strategických dokumentů na národní úrovni ve vazbě na EU;</w:t>
      </w:r>
    </w:p>
    <w:p w14:paraId="236DDF74" w14:textId="745C4543"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zpracovává analytické podklady pro oblast regionální politiky s vazbou na EU;</w:t>
      </w:r>
    </w:p>
    <w:p w14:paraId="56AB862D" w14:textId="1D26E763"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spolupracuje na hodnocení a tvorbě strategických dokumentů regionální politiky jakožto podkladu pro čerpání z fondů EU</w:t>
      </w:r>
      <w:r>
        <w:rPr>
          <w:rFonts w:ascii="Arial" w:hAnsi="Arial" w:cs="Arial"/>
        </w:rPr>
        <w:t>;</w:t>
      </w:r>
    </w:p>
    <w:p w14:paraId="7FA1E3AF" w14:textId="604CCF18"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komunikuje s kraji a obcemi ve věci naplňování SRR případně dalších politik s dopadem do území;</w:t>
      </w:r>
    </w:p>
    <w:p w14:paraId="6A040FEF" w14:textId="2E48CE52"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spolupracuje na monitorování územní dimenze fondů EU v regionech ČR, v případě potřeby prezentuje v ČR i v zahraničí;</w:t>
      </w:r>
    </w:p>
    <w:p w14:paraId="7B478605" w14:textId="1FF7E703"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poskytuje metodickou a organizační podporu regionálním stálým konferencím jakožto koordinačního mechanismu územní dimenze fondů EU na regionální úrovni;</w:t>
      </w:r>
    </w:p>
    <w:p w14:paraId="768AEDA7" w14:textId="4A173CDD"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podílí se metodickou a analytickou činností na tvorbě Akčního plánu Strategie regionálního rozvoje (SRR).</w:t>
      </w:r>
    </w:p>
    <w:p w14:paraId="5166E856" w14:textId="77777777" w:rsidR="00482FED" w:rsidRDefault="00482FED" w:rsidP="00482FED">
      <w:pPr>
        <w:spacing w:after="0" w:line="240" w:lineRule="auto"/>
        <w:jc w:val="both"/>
        <w:rPr>
          <w:rFonts w:ascii="Arial" w:hAnsi="Arial" w:cs="Arial"/>
        </w:rPr>
      </w:pPr>
    </w:p>
    <w:p w14:paraId="3807956B" w14:textId="77777777" w:rsidR="00482FED" w:rsidRDefault="00482FED" w:rsidP="00482FED">
      <w:pPr>
        <w:spacing w:after="0" w:line="240" w:lineRule="auto"/>
        <w:jc w:val="both"/>
        <w:rPr>
          <w:rFonts w:ascii="Arial" w:hAnsi="Arial" w:cs="Arial"/>
        </w:rPr>
      </w:pPr>
    </w:p>
    <w:p w14:paraId="796ED099" w14:textId="77777777" w:rsidR="00B22D94" w:rsidRDefault="00B22D94" w:rsidP="00482FED">
      <w:pPr>
        <w:spacing w:after="0" w:line="240" w:lineRule="auto"/>
        <w:jc w:val="both"/>
        <w:rPr>
          <w:rFonts w:ascii="Arial" w:hAnsi="Arial" w:cs="Arial"/>
        </w:rPr>
      </w:pPr>
    </w:p>
    <w:p w14:paraId="22E3662F" w14:textId="77777777" w:rsidR="00B22D94" w:rsidRDefault="00B22D94" w:rsidP="00482FED">
      <w:pPr>
        <w:spacing w:after="0" w:line="240" w:lineRule="auto"/>
        <w:jc w:val="both"/>
        <w:rPr>
          <w:rFonts w:ascii="Arial" w:hAnsi="Arial" w:cs="Arial"/>
        </w:rPr>
      </w:pPr>
    </w:p>
    <w:p w14:paraId="7FB15416" w14:textId="77777777" w:rsidR="00482FED" w:rsidRPr="00482FED" w:rsidRDefault="00482FED" w:rsidP="00482FED">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A8F1228"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482FED">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4EE9176"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B22D94">
        <w:rPr>
          <w:rFonts w:ascii="Arial" w:eastAsia="Arial" w:hAnsi="Arial" w:cs="Arial"/>
          <w:b/>
          <w:bCs/>
          <w:lang w:eastAsia="cs-CZ"/>
        </w:rPr>
        <w:t>září</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67C311C"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B22D94">
        <w:rPr>
          <w:rFonts w:ascii="Arial" w:eastAsia="Arial" w:hAnsi="Arial" w:cs="Arial"/>
          <w:b/>
          <w:bCs/>
          <w:color w:val="000000"/>
          <w:lang w:eastAsia="cs-CZ"/>
        </w:rPr>
        <w:t>22</w:t>
      </w:r>
      <w:r w:rsidR="00DF6A7C">
        <w:rPr>
          <w:rFonts w:ascii="Arial" w:eastAsia="Arial" w:hAnsi="Arial" w:cs="Arial"/>
          <w:b/>
          <w:bCs/>
          <w:color w:val="000000"/>
          <w:lang w:eastAsia="cs-CZ"/>
        </w:rPr>
        <w:t xml:space="preserve">. </w:t>
      </w:r>
      <w:r w:rsidR="00B22D94">
        <w:rPr>
          <w:rFonts w:ascii="Arial" w:eastAsia="Arial" w:hAnsi="Arial" w:cs="Arial"/>
          <w:b/>
          <w:bCs/>
          <w:color w:val="000000"/>
          <w:lang w:eastAsia="cs-CZ"/>
        </w:rPr>
        <w:t>srpna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CF2EAFC"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7E4AD5" w:rsidRPr="00482FED">
        <w:rPr>
          <w:rFonts w:ascii="Arial" w:hAnsi="Arial" w:cs="Arial"/>
          <w:b/>
          <w:bCs/>
        </w:rPr>
        <w:t>metodika/metodičky územní dimenze</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B22D94">
        <w:rPr>
          <w:rFonts w:ascii="Arial" w:hAnsi="Arial" w:cs="Arial"/>
          <w:b/>
          <w:bCs/>
        </w:rPr>
        <w:t>57043</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23809977" w14:textId="0F986A18" w:rsidR="005532F4" w:rsidRPr="005532F4" w:rsidRDefault="005532F4" w:rsidP="005532F4">
      <w:pPr>
        <w:pStyle w:val="Odstavecseseznamem"/>
        <w:numPr>
          <w:ilvl w:val="0"/>
          <w:numId w:val="3"/>
        </w:numPr>
        <w:spacing w:after="0" w:line="240" w:lineRule="auto"/>
        <w:contextualSpacing/>
        <w:jc w:val="both"/>
        <w:rPr>
          <w:rFonts w:ascii="Arial" w:hAnsi="Arial" w:cs="Arial"/>
        </w:rPr>
      </w:pPr>
      <w:r w:rsidRPr="008847CE">
        <w:rPr>
          <w:rFonts w:ascii="Arial" w:hAnsi="Arial" w:cs="Arial"/>
        </w:rPr>
        <w:t xml:space="preserve">dosáhl odborného zaměření vzdělání stanoveného služebním předpisem státní tajemnice č. </w:t>
      </w:r>
      <w:r w:rsidR="00B22D94">
        <w:rPr>
          <w:rFonts w:ascii="Arial" w:hAnsi="Arial" w:cs="Arial"/>
        </w:rPr>
        <w:t>22</w:t>
      </w:r>
      <w:r w:rsidRPr="008847CE">
        <w:rPr>
          <w:rFonts w:ascii="Arial" w:hAnsi="Arial" w:cs="Arial"/>
        </w:rPr>
        <w:t>/2025, č.j. MMR-</w:t>
      </w:r>
      <w:r w:rsidR="007E4AD5">
        <w:rPr>
          <w:rFonts w:ascii="Arial" w:hAnsi="Arial" w:cs="Arial"/>
        </w:rPr>
        <w:t>5</w:t>
      </w:r>
      <w:r w:rsidR="00B22D94">
        <w:rPr>
          <w:rFonts w:ascii="Arial" w:hAnsi="Arial" w:cs="Arial"/>
        </w:rPr>
        <w:t>6819</w:t>
      </w:r>
      <w:r w:rsidRPr="008847CE">
        <w:rPr>
          <w:rFonts w:ascii="Arial" w:hAnsi="Arial" w:cs="Arial"/>
        </w:rPr>
        <w:t xml:space="preserve">/2025-94 pro toto služební místo, a to vysokoškolské vzdělání v magisterském studijním programu, </w:t>
      </w:r>
      <w:r w:rsidRPr="008F5E6D">
        <w:rPr>
          <w:rFonts w:ascii="Arial" w:hAnsi="Arial" w:cs="Arial"/>
        </w:rPr>
        <w:t xml:space="preserve">a to zaměření </w:t>
      </w:r>
      <w:r w:rsidR="007E4AD5">
        <w:rPr>
          <w:rFonts w:ascii="Arial" w:hAnsi="Arial" w:cs="Arial"/>
          <w:bCs/>
        </w:rPr>
        <w:t>přírodovědného</w:t>
      </w:r>
      <w:r w:rsidR="00B22D94">
        <w:rPr>
          <w:rFonts w:ascii="Arial" w:hAnsi="Arial" w:cs="Arial"/>
          <w:bCs/>
        </w:rPr>
        <w:t xml:space="preserve">, </w:t>
      </w:r>
      <w:proofErr w:type="spellStart"/>
      <w:r w:rsidR="00B22D94">
        <w:rPr>
          <w:rFonts w:ascii="Arial" w:hAnsi="Arial" w:cs="Arial"/>
          <w:bCs/>
        </w:rPr>
        <w:t>sociálněvědního</w:t>
      </w:r>
      <w:proofErr w:type="spellEnd"/>
      <w:r w:rsidR="007E4AD5">
        <w:rPr>
          <w:rFonts w:ascii="Arial" w:hAnsi="Arial" w:cs="Arial"/>
          <w:bCs/>
        </w:rPr>
        <w:t xml:space="preserve"> nebo ekonomického</w:t>
      </w:r>
      <w:r w:rsidRPr="008F5E6D">
        <w:rPr>
          <w:rFonts w:ascii="Arial" w:hAnsi="Arial" w:cs="Arial"/>
          <w:bCs/>
        </w:rPr>
        <w:t>.</w:t>
      </w:r>
    </w:p>
    <w:p w14:paraId="717C8900" w14:textId="77777777" w:rsidR="005532F4" w:rsidRPr="001662C6" w:rsidRDefault="005532F4" w:rsidP="005532F4">
      <w:pPr>
        <w:pStyle w:val="Odstavecseseznamem"/>
        <w:tabs>
          <w:tab w:val="left" w:pos="1276"/>
        </w:tabs>
        <w:spacing w:after="0" w:line="240" w:lineRule="auto"/>
        <w:ind w:left="643"/>
        <w:contextualSpacing/>
        <w:jc w:val="both"/>
        <w:rPr>
          <w:rFonts w:ascii="Arial" w:hAnsi="Arial" w:cs="Arial"/>
        </w:rPr>
      </w:pPr>
      <w:r w:rsidRPr="001662C6">
        <w:rPr>
          <w:rFonts w:ascii="Arial" w:hAnsi="Arial" w:cs="Arial"/>
        </w:rPr>
        <w:t>Splnění tohoto požadavku se dokládá originálem nebo úředně ověřenou kopií příslušné listiny (vysokoškolský diplom).</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09A4B393" w14:textId="20636A1C" w:rsidR="006E388A" w:rsidRDefault="005274E2" w:rsidP="00B22D94">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2DA6A94D" w14:textId="77777777" w:rsidR="00B22D94" w:rsidRDefault="00B22D94" w:rsidP="000A4827">
      <w:pPr>
        <w:spacing w:after="120" w:line="240" w:lineRule="auto"/>
        <w:rPr>
          <w:rFonts w:ascii="Arial" w:hAnsi="Arial" w:cs="Arial"/>
          <w:highlight w:val="yellow"/>
        </w:rPr>
      </w:pPr>
    </w:p>
    <w:p w14:paraId="074ED3CC" w14:textId="77777777" w:rsidR="00B22D94" w:rsidRDefault="00B22D94" w:rsidP="000A4827">
      <w:pPr>
        <w:spacing w:after="120" w:line="240" w:lineRule="auto"/>
        <w:rPr>
          <w:rFonts w:ascii="Arial" w:hAnsi="Arial" w:cs="Arial"/>
          <w:highlight w:val="yellow"/>
        </w:rPr>
      </w:pPr>
    </w:p>
    <w:p w14:paraId="3FD59E69" w14:textId="77777777" w:rsidR="00B22D94" w:rsidRDefault="00B22D94" w:rsidP="000A4827">
      <w:pPr>
        <w:spacing w:after="120" w:line="240" w:lineRule="auto"/>
        <w:rPr>
          <w:rFonts w:ascii="Arial" w:hAnsi="Arial" w:cs="Arial"/>
          <w:highlight w:val="yellow"/>
        </w:rPr>
      </w:pPr>
    </w:p>
    <w:p w14:paraId="6603E765" w14:textId="77777777" w:rsidR="00B22D94" w:rsidRDefault="00B22D94" w:rsidP="000A4827">
      <w:pPr>
        <w:spacing w:after="120" w:line="240" w:lineRule="auto"/>
        <w:rPr>
          <w:rFonts w:ascii="Arial" w:hAnsi="Arial" w:cs="Arial"/>
          <w:highlight w:val="yellow"/>
        </w:rPr>
      </w:pPr>
    </w:p>
    <w:p w14:paraId="707FDBD5" w14:textId="77777777" w:rsidR="00B22D94" w:rsidRDefault="00B22D94" w:rsidP="000A4827">
      <w:pPr>
        <w:spacing w:after="120" w:line="240" w:lineRule="auto"/>
        <w:rPr>
          <w:rFonts w:ascii="Arial" w:hAnsi="Arial" w:cs="Arial"/>
          <w:highlight w:val="yellow"/>
        </w:rPr>
      </w:pPr>
    </w:p>
    <w:p w14:paraId="3FEA8005" w14:textId="77777777" w:rsidR="00B22D94" w:rsidRDefault="00B22D94" w:rsidP="000A4827">
      <w:pPr>
        <w:spacing w:after="120" w:line="240" w:lineRule="auto"/>
        <w:rPr>
          <w:rFonts w:ascii="Arial" w:hAnsi="Arial" w:cs="Arial"/>
          <w:highlight w:val="yellow"/>
        </w:rPr>
      </w:pPr>
    </w:p>
    <w:p w14:paraId="45B57952" w14:textId="77777777" w:rsidR="00B22D94" w:rsidRDefault="00B22D94"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3E2E4871" w14:textId="69E7D38B" w:rsidR="001662C6" w:rsidRDefault="001662C6" w:rsidP="007E4AD5">
      <w:pPr>
        <w:spacing w:after="0"/>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55B0A981" w14:textId="77777777" w:rsidR="007E4AD5" w:rsidRDefault="007E4AD5" w:rsidP="005274E2">
      <w:pPr>
        <w:spacing w:after="0" w:line="240" w:lineRule="auto"/>
        <w:contextualSpacing/>
        <w:jc w:val="both"/>
        <w:rPr>
          <w:rFonts w:ascii="Arial" w:hAnsi="Arial" w:cs="Arial"/>
        </w:rPr>
      </w:pPr>
    </w:p>
    <w:p w14:paraId="0AB59494" w14:textId="77777777" w:rsidR="007E4AD5" w:rsidRDefault="007E4AD5" w:rsidP="005274E2">
      <w:pPr>
        <w:spacing w:after="0" w:line="240" w:lineRule="auto"/>
        <w:contextualSpacing/>
        <w:jc w:val="both"/>
        <w:rPr>
          <w:rFonts w:ascii="Arial" w:hAnsi="Arial" w:cs="Arial"/>
        </w:rPr>
      </w:pPr>
    </w:p>
    <w:p w14:paraId="09DCEC17" w14:textId="77777777" w:rsidR="007E4AD5" w:rsidRDefault="007E4AD5" w:rsidP="005274E2">
      <w:pPr>
        <w:spacing w:after="0" w:line="240" w:lineRule="auto"/>
        <w:contextualSpacing/>
        <w:jc w:val="both"/>
        <w:rPr>
          <w:rFonts w:ascii="Arial" w:hAnsi="Arial" w:cs="Arial"/>
        </w:rPr>
      </w:pPr>
    </w:p>
    <w:p w14:paraId="450DD976" w14:textId="77777777" w:rsidR="007E4AD5" w:rsidRDefault="007E4AD5" w:rsidP="005274E2">
      <w:pPr>
        <w:spacing w:after="0" w:line="240" w:lineRule="auto"/>
        <w:contextualSpacing/>
        <w:jc w:val="both"/>
        <w:rPr>
          <w:rFonts w:ascii="Arial" w:hAnsi="Arial" w:cs="Arial"/>
        </w:rPr>
      </w:pPr>
    </w:p>
    <w:p w14:paraId="5510BF99" w14:textId="77777777" w:rsidR="007E4AD5" w:rsidRDefault="007E4AD5" w:rsidP="005274E2">
      <w:pPr>
        <w:spacing w:after="0" w:line="240" w:lineRule="auto"/>
        <w:contextualSpacing/>
        <w:jc w:val="both"/>
        <w:rPr>
          <w:rFonts w:ascii="Arial" w:hAnsi="Arial" w:cs="Arial"/>
        </w:rPr>
      </w:pPr>
    </w:p>
    <w:p w14:paraId="7072F006" w14:textId="77777777" w:rsidR="007E4AD5" w:rsidRDefault="007E4AD5" w:rsidP="005274E2">
      <w:pPr>
        <w:spacing w:after="0" w:line="240" w:lineRule="auto"/>
        <w:contextualSpacing/>
        <w:jc w:val="both"/>
        <w:rPr>
          <w:rFonts w:ascii="Arial" w:hAnsi="Arial" w:cs="Arial"/>
        </w:rPr>
      </w:pPr>
    </w:p>
    <w:p w14:paraId="2BB6E53F" w14:textId="77777777" w:rsidR="00B22D94" w:rsidRPr="00D43753" w:rsidRDefault="00B22D94" w:rsidP="005274E2">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4B004DE1" w14:textId="57F74F7E" w:rsidR="007E4AD5" w:rsidRPr="00E75BB8" w:rsidRDefault="007E4AD5" w:rsidP="007E4AD5">
      <w:pPr>
        <w:spacing w:after="0"/>
        <w:ind w:left="3540" w:firstLine="708"/>
        <w:rPr>
          <w:rFonts w:ascii="Arial" w:hAnsi="Arial" w:cs="Arial"/>
        </w:rPr>
      </w:pPr>
      <w:r>
        <w:rPr>
          <w:rFonts w:ascii="Arial" w:hAnsi="Arial" w:cs="Arial"/>
        </w:rPr>
        <w:t xml:space="preserve">        Mgr. Martina Postupová</w:t>
      </w:r>
    </w:p>
    <w:p w14:paraId="65B897FD" w14:textId="77777777" w:rsidR="007E4AD5" w:rsidRDefault="007E4AD5" w:rsidP="007E4AD5">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C0E5F91"/>
    <w:multiLevelType w:val="hybridMultilevel"/>
    <w:tmpl w:val="E292792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7FAD54CF"/>
    <w:multiLevelType w:val="hybridMultilevel"/>
    <w:tmpl w:val="9ED01492"/>
    <w:lvl w:ilvl="0" w:tplc="93A46CB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1623461834">
    <w:abstractNumId w:val="0"/>
  </w:num>
  <w:num w:numId="6" w16cid:durableId="1846894887">
    <w:abstractNumId w:val="1"/>
  </w:num>
  <w:num w:numId="7" w16cid:durableId="211774882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1C2"/>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076B9"/>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1F1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A67E1"/>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2FED"/>
    <w:rsid w:val="00487791"/>
    <w:rsid w:val="00487DC3"/>
    <w:rsid w:val="004976D8"/>
    <w:rsid w:val="004A139E"/>
    <w:rsid w:val="004A3A34"/>
    <w:rsid w:val="004A64CE"/>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32F4"/>
    <w:rsid w:val="005542B7"/>
    <w:rsid w:val="00554A91"/>
    <w:rsid w:val="00554EFE"/>
    <w:rsid w:val="00562BE9"/>
    <w:rsid w:val="00570199"/>
    <w:rsid w:val="00571472"/>
    <w:rsid w:val="0058218B"/>
    <w:rsid w:val="00592873"/>
    <w:rsid w:val="005A0360"/>
    <w:rsid w:val="005A0DE3"/>
    <w:rsid w:val="005A620F"/>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0107"/>
    <w:rsid w:val="00791ADB"/>
    <w:rsid w:val="007A2769"/>
    <w:rsid w:val="007A2CCF"/>
    <w:rsid w:val="007A7F6D"/>
    <w:rsid w:val="007B2067"/>
    <w:rsid w:val="007B4951"/>
    <w:rsid w:val="007C2DFA"/>
    <w:rsid w:val="007C3981"/>
    <w:rsid w:val="007D1805"/>
    <w:rsid w:val="007D1EC5"/>
    <w:rsid w:val="007E4AD5"/>
    <w:rsid w:val="007F1145"/>
    <w:rsid w:val="007F6A9C"/>
    <w:rsid w:val="00803801"/>
    <w:rsid w:val="0080596F"/>
    <w:rsid w:val="00805DB8"/>
    <w:rsid w:val="00810AC4"/>
    <w:rsid w:val="00823CBF"/>
    <w:rsid w:val="00826065"/>
    <w:rsid w:val="008266D4"/>
    <w:rsid w:val="00826813"/>
    <w:rsid w:val="008437D7"/>
    <w:rsid w:val="00847E0F"/>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1959"/>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79F"/>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D4382"/>
    <w:rsid w:val="00AE5840"/>
    <w:rsid w:val="00AF4FD4"/>
    <w:rsid w:val="00B05053"/>
    <w:rsid w:val="00B050EC"/>
    <w:rsid w:val="00B06096"/>
    <w:rsid w:val="00B16E46"/>
    <w:rsid w:val="00B174F7"/>
    <w:rsid w:val="00B22D94"/>
    <w:rsid w:val="00B337C1"/>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23D1"/>
    <w:rsid w:val="00D848F9"/>
    <w:rsid w:val="00D85932"/>
    <w:rsid w:val="00D9135A"/>
    <w:rsid w:val="00D96A1F"/>
    <w:rsid w:val="00DA0F23"/>
    <w:rsid w:val="00DA2B92"/>
    <w:rsid w:val="00DB1A27"/>
    <w:rsid w:val="00DB5717"/>
    <w:rsid w:val="00DB704E"/>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1677"/>
    <w:rsid w:val="00EA28C9"/>
    <w:rsid w:val="00EA53D7"/>
    <w:rsid w:val="00EB3536"/>
    <w:rsid w:val="00EC73A2"/>
    <w:rsid w:val="00EC7B36"/>
    <w:rsid w:val="00ED452C"/>
    <w:rsid w:val="00ED7DC9"/>
    <w:rsid w:val="00EE5662"/>
    <w:rsid w:val="00EF7BB8"/>
    <w:rsid w:val="00F0026A"/>
    <w:rsid w:val="00F00409"/>
    <w:rsid w:val="00F059AA"/>
    <w:rsid w:val="00F16D96"/>
    <w:rsid w:val="00F4221B"/>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C6ADD"/>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1991</TotalTime>
  <Pages>5</Pages>
  <Words>1354</Words>
  <Characters>7994</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230</cp:revision>
  <cp:lastPrinted>2025-01-30T10:58:00Z</cp:lastPrinted>
  <dcterms:created xsi:type="dcterms:W3CDTF">2017-07-31T11:28:00Z</dcterms:created>
  <dcterms:modified xsi:type="dcterms:W3CDTF">2025-08-14T08:12:00Z</dcterms:modified>
</cp:coreProperties>
</file>