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F84980" w:rsidRPr="00826868" w:rsidP="00F84980" w14:paraId="6AAFF88F" w14:textId="724756DC">
      <w:pPr>
        <w:pageBreakBefore/>
        <w:spacing w:before="240"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</w:p>
    <w:p w:rsidR="00F84980" w:rsidRPr="002C0619" w:rsidP="00F84980" w14:paraId="7BDF68C7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Prohlášení </w:t>
      </w:r>
    </w:p>
    <w:p w:rsidR="00F84980" w:rsidRPr="002C0619" w:rsidP="00F84980" w14:paraId="44C38A89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k akci financované z podprogramu </w:t>
      </w:r>
    </w:p>
    <w:p w:rsidR="00F84980" w:rsidRPr="002C0619" w:rsidP="00F84980" w14:paraId="1CA68782" w14:textId="77B4DEE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321626">
        <w:rPr>
          <w:rFonts w:ascii="Arial" w:eastAsia="Times New Roman" w:hAnsi="Arial" w:cs="Arial"/>
          <w:b/>
          <w:bCs/>
          <w:i/>
          <w:sz w:val="32"/>
          <w:szCs w:val="32"/>
          <w:lang w:eastAsia="cs-CZ"/>
        </w:rPr>
        <w:t xml:space="preserve">Architektonické a urbanistické </w:t>
      </w:r>
      <w:r w:rsidRPr="00D57794">
        <w:rPr>
          <w:rFonts w:ascii="Arial" w:eastAsia="Times New Roman" w:hAnsi="Arial" w:cs="Arial"/>
          <w:b/>
          <w:bCs/>
          <w:i/>
          <w:sz w:val="32"/>
          <w:szCs w:val="32"/>
          <w:lang w:eastAsia="cs-CZ"/>
        </w:rPr>
        <w:t>soutěže obcí</w:t>
      </w:r>
      <w:r w:rsidRPr="00D57794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r w:rsidRPr="00D57794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pro rok 202</w:t>
      </w:r>
      <w:r w:rsidRPr="00D57794" w:rsidR="00CE78FA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5</w:t>
      </w:r>
    </w:p>
    <w:p w:rsidR="00F84980" w:rsidRPr="00D55118" w:rsidP="00F84980" w14:paraId="3BA9429F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F84980" w:rsidRPr="00D55118" w:rsidP="00F84980" w14:paraId="676D90AC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F84980" w:rsidRPr="00D55118" w:rsidP="00F84980" w14:paraId="7153F83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F84980" w:rsidRPr="00D55118" w:rsidP="00F84980" w14:paraId="3D65443F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F84980" w:rsidRPr="00D55118" w:rsidP="00F84980" w14:paraId="70F7F3A2" w14:textId="777777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F84980" w:rsidP="00F84980" w14:paraId="7DCECBC7" w14:textId="2AF83FFD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Žadatel</w:t>
      </w:r>
      <w:r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,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identifikační údaje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žadatele – název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, sídlo, IČ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obce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) </w:t>
      </w:r>
    </w:p>
    <w:p w:rsidR="00F84980" w:rsidP="00F84980" w14:paraId="3ED132F8" w14:textId="77777777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:rsidR="00F84980" w:rsidRPr="00B43969" w:rsidP="00F84980" w14:paraId="734A8A61" w14:textId="235E7C17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………..</w:t>
      </w:r>
      <w:r w:rsidRPr="00B43969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.................................................................................................................................................</w:t>
      </w:r>
    </w:p>
    <w:p w:rsidR="00F84980" w:rsidP="00F84980" w14:paraId="0D3BE70B" w14:textId="77777777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F84980" w:rsidP="00F84980" w14:paraId="4E1B4B97" w14:textId="41C770F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b/>
          <w:sz w:val="28"/>
          <w:szCs w:val="28"/>
          <w:lang w:eastAsia="cs-CZ"/>
        </w:rPr>
        <w:t>prohlašuj</w:t>
      </w:r>
      <w:r w:rsidR="007F7095">
        <w:rPr>
          <w:rFonts w:ascii="Arial" w:eastAsia="Times New Roman" w:hAnsi="Arial" w:cs="Arial"/>
          <w:b/>
          <w:sz w:val="28"/>
          <w:szCs w:val="28"/>
          <w:lang w:eastAsia="cs-CZ"/>
        </w:rPr>
        <w:t>e</w:t>
      </w:r>
      <w:r w:rsidRPr="005204BA">
        <w:rPr>
          <w:rFonts w:ascii="Arial" w:eastAsia="Times New Roman" w:hAnsi="Arial" w:cs="Arial"/>
          <w:b/>
          <w:sz w:val="28"/>
          <w:szCs w:val="28"/>
          <w:lang w:eastAsia="cs-CZ"/>
        </w:rPr>
        <w:t>,</w:t>
      </w:r>
    </w:p>
    <w:p w:rsidR="00F84980" w:rsidRPr="005204BA" w:rsidP="00F84980" w14:paraId="082FBB59" w14:textId="77777777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F84980" w:rsidP="00F84980" w14:paraId="1C76BCF3" w14:textId="77777777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že ke dni podání žádosti o dotaci na </w:t>
      </w:r>
      <w:r w:rsidRPr="005204BA">
        <w:rPr>
          <w:rFonts w:ascii="Arial" w:eastAsia="Times New Roman" w:hAnsi="Arial" w:cs="Arial"/>
          <w:sz w:val="28"/>
          <w:szCs w:val="28"/>
          <w:lang w:eastAsia="cs-CZ"/>
        </w:rPr>
        <w:t>akci/projekt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(název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akce dle žádosti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</w:p>
    <w:p w:rsidR="00F84980" w:rsidP="00F84980" w14:paraId="0F5A2000" w14:textId="77777777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:rsidR="00F84980" w:rsidRPr="00D50C5E" w:rsidP="00F84980" w14:paraId="2A32F07E" w14:textId="5449EC71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cs-CZ"/>
        </w:rPr>
      </w:pP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</w:t>
      </w:r>
      <w:r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...................................................................................................................................................</w:t>
      </w:r>
    </w:p>
    <w:p w:rsidR="00F84980" w:rsidRPr="00D50C5E" w:rsidP="00F84980" w14:paraId="7F40DD39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980" w:rsidP="00F84980" w14:paraId="7673D089" w14:textId="2F96C2E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F84980" w:rsidRPr="00B43969" w:rsidP="00F84980" w14:paraId="7E9CB02E" w14:textId="7F027D6E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43969">
        <w:rPr>
          <w:rFonts w:ascii="Arial" w:hAnsi="Arial" w:cs="Arial"/>
          <w:sz w:val="28"/>
          <w:szCs w:val="28"/>
        </w:rPr>
        <w:t xml:space="preserve">nemá </w:t>
      </w:r>
      <w:r w:rsidR="00B43969">
        <w:rPr>
          <w:rFonts w:ascii="Arial" w:hAnsi="Arial" w:cs="Arial"/>
          <w:sz w:val="28"/>
          <w:szCs w:val="28"/>
        </w:rPr>
        <w:t xml:space="preserve">žadatel </w:t>
      </w:r>
      <w:r w:rsidRPr="00B43969">
        <w:rPr>
          <w:rFonts w:ascii="Arial" w:hAnsi="Arial" w:cs="Arial"/>
          <w:sz w:val="28"/>
          <w:szCs w:val="28"/>
        </w:rPr>
        <w:t>závazky po lhůtě splatnosti ve vztahu k</w:t>
      </w:r>
      <w:r w:rsidR="00097A6A">
        <w:rPr>
          <w:rFonts w:ascii="Arial" w:hAnsi="Arial" w:cs="Arial"/>
          <w:sz w:val="28"/>
          <w:szCs w:val="28"/>
        </w:rPr>
        <w:t> orgánům státní správy a samosprávy</w:t>
      </w:r>
      <w:r w:rsidR="00B43969">
        <w:rPr>
          <w:rFonts w:ascii="Arial" w:hAnsi="Arial" w:cs="Arial"/>
          <w:sz w:val="28"/>
          <w:szCs w:val="28"/>
        </w:rPr>
        <w:t>,</w:t>
      </w:r>
      <w:r w:rsidRPr="00B43969">
        <w:rPr>
          <w:rFonts w:ascii="Arial" w:hAnsi="Arial" w:cs="Arial"/>
          <w:sz w:val="28"/>
          <w:szCs w:val="28"/>
        </w:rPr>
        <w:t xml:space="preserve"> státním fondům, zdravotní</w:t>
      </w:r>
      <w:r w:rsidR="00B43969">
        <w:rPr>
          <w:rFonts w:ascii="Arial" w:hAnsi="Arial" w:cs="Arial"/>
          <w:sz w:val="28"/>
          <w:szCs w:val="28"/>
        </w:rPr>
        <w:t>m</w:t>
      </w:r>
      <w:r w:rsidRPr="00B43969">
        <w:rPr>
          <w:rFonts w:ascii="Arial" w:hAnsi="Arial" w:cs="Arial"/>
          <w:sz w:val="28"/>
          <w:szCs w:val="28"/>
        </w:rPr>
        <w:t xml:space="preserve"> pojišťovn</w:t>
      </w:r>
      <w:r w:rsidR="00B43969">
        <w:rPr>
          <w:rFonts w:ascii="Arial" w:hAnsi="Arial" w:cs="Arial"/>
          <w:sz w:val="28"/>
          <w:szCs w:val="28"/>
        </w:rPr>
        <w:t>ám</w:t>
      </w:r>
      <w:r w:rsidRPr="00B43969">
        <w:rPr>
          <w:rFonts w:ascii="Arial" w:hAnsi="Arial" w:cs="Arial"/>
          <w:sz w:val="28"/>
          <w:szCs w:val="28"/>
        </w:rPr>
        <w:t xml:space="preserve"> nebo bankám</w:t>
      </w:r>
      <w:r w:rsidR="00B43969">
        <w:rPr>
          <w:rFonts w:ascii="Arial" w:hAnsi="Arial" w:cs="Arial"/>
          <w:sz w:val="28"/>
          <w:szCs w:val="28"/>
        </w:rPr>
        <w:t>.</w:t>
      </w:r>
    </w:p>
    <w:p w:rsidR="00F84980" w:rsidRPr="00432679" w:rsidP="00F84980" w14:paraId="54140949" w14:textId="77777777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F84980" w:rsidRPr="00D50C5E" w:rsidP="00F84980" w14:paraId="1FB5168E" w14:textId="77777777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980" w:rsidRPr="00D50C5E" w:rsidP="00F84980" w14:paraId="012F01AF" w14:textId="77777777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980" w:rsidRPr="00D50C5E" w:rsidP="00F84980" w14:paraId="03603D9E" w14:textId="77777777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980" w:rsidRPr="00D50C5E" w:rsidP="00F84980" w14:paraId="1E287BDE" w14:textId="77777777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980" w:rsidRPr="00D50C5E" w:rsidP="00F84980" w14:paraId="1224ABBB" w14:textId="77777777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980" w:rsidRPr="00D50C5E" w:rsidP="00F84980" w14:paraId="23DCE257" w14:textId="77777777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980" w:rsidRPr="00D50C5E" w:rsidP="00F84980" w14:paraId="6BE3E4AE" w14:textId="77777777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980" w:rsidRPr="00432679" w:rsidP="00F84980" w14:paraId="20C8CAD5" w14:textId="77777777">
      <w:pPr>
        <w:spacing w:after="0" w:line="240" w:lineRule="auto"/>
        <w:ind w:left="4248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</w:p>
    <w:p w:rsidR="00F84980" w:rsidRPr="00B43969" w:rsidP="00F84980" w14:paraId="521A008E" w14:textId="777777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……………………………………………………………………..</w:t>
      </w:r>
    </w:p>
    <w:p w:rsidR="00F84980" w:rsidRPr="00B43969" w:rsidP="00F84980" w14:paraId="4A9423BF" w14:textId="390CD535">
      <w:pPr>
        <w:spacing w:after="0" w:line="240" w:lineRule="auto"/>
        <w:ind w:left="2124" w:hanging="990"/>
        <w:jc w:val="right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(datum, razítko a podpis </w:t>
      </w:r>
      <w:r w:rsidRPr="007F7095" w:rsidR="00B4396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oprávněné osoby žadatele</w:t>
      </w:r>
      <w:r w:rsidR="007F7095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</w:p>
    <w:p w:rsidR="00F84980" w:rsidRPr="00D55118" w:rsidP="00F84980" w14:paraId="00588880" w14:textId="77777777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F84980" w:rsidRPr="00D55118" w:rsidP="00F84980" w14:paraId="5F794208" w14:textId="77777777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AB744D" w:rsidRPr="00955396" w:rsidP="00955396" w14:paraId="30557F12" w14:textId="77777777"/>
    <w:sectPr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4980" w:rsidP="00F84980" w14:paraId="1D3E4334" w14:textId="6FE414D9">
    <w:pPr>
      <w:pStyle w:val="Header"/>
      <w:tabs>
        <w:tab w:val="clear" w:pos="4536"/>
        <w:tab w:val="left" w:pos="6630"/>
        <w:tab w:val="clear" w:pos="9072"/>
      </w:tabs>
      <w:ind w:firstLine="4248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-142875</wp:posOffset>
          </wp:positionH>
          <wp:positionV relativeFrom="page">
            <wp:posOffset>334645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193779" name="Picture 1" descr="mmr_barevn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Vzor prohlášení </w:t>
    </w:r>
    <w:r>
      <w:rPr>
        <w:rFonts w:ascii="Arial" w:hAnsi="Arial" w:cs="Arial"/>
        <w:sz w:val="20"/>
        <w:szCs w:val="20"/>
      </w:rPr>
      <w:t>k </w:t>
    </w:r>
    <w:r w:rsidRPr="00D57794">
      <w:rPr>
        <w:rFonts w:ascii="Arial" w:hAnsi="Arial" w:cs="Arial"/>
        <w:sz w:val="20"/>
        <w:szCs w:val="20"/>
      </w:rPr>
      <w:t>výzvě č. j.: MMR-</w:t>
    </w:r>
    <w:r w:rsidRPr="00D57794" w:rsidR="0033120B">
      <w:rPr>
        <w:rFonts w:ascii="Arial" w:hAnsi="Arial" w:cs="Arial"/>
        <w:sz w:val="20"/>
        <w:szCs w:val="20"/>
      </w:rPr>
      <w:t>8</w:t>
    </w:r>
    <w:r w:rsidRPr="00D57794" w:rsidR="00940CD0">
      <w:rPr>
        <w:rFonts w:ascii="Arial" w:hAnsi="Arial" w:cs="Arial"/>
        <w:sz w:val="20"/>
        <w:szCs w:val="20"/>
      </w:rPr>
      <w:t>2056</w:t>
    </w:r>
    <w:r w:rsidRPr="00D57794">
      <w:rPr>
        <w:rFonts w:ascii="Arial" w:hAnsi="Arial" w:cs="Arial"/>
        <w:sz w:val="20"/>
        <w:szCs w:val="20"/>
      </w:rPr>
      <w:t>/202</w:t>
    </w:r>
    <w:r w:rsidRPr="00D57794" w:rsidR="00940CD0">
      <w:rPr>
        <w:rFonts w:ascii="Arial" w:hAnsi="Arial" w:cs="Arial"/>
        <w:sz w:val="20"/>
        <w:szCs w:val="20"/>
      </w:rPr>
      <w:t>4</w:t>
    </w:r>
    <w:r w:rsidRPr="00D57794">
      <w:rPr>
        <w:rFonts w:ascii="Arial" w:hAnsi="Arial" w:cs="Arial"/>
        <w:sz w:val="20"/>
        <w:szCs w:val="20"/>
      </w:rPr>
      <w:t>-57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80"/>
    <w:rsid w:val="00097A6A"/>
    <w:rsid w:val="000C34B3"/>
    <w:rsid w:val="002C0619"/>
    <w:rsid w:val="00321626"/>
    <w:rsid w:val="0033120B"/>
    <w:rsid w:val="00432679"/>
    <w:rsid w:val="00434C0F"/>
    <w:rsid w:val="00493553"/>
    <w:rsid w:val="005204BA"/>
    <w:rsid w:val="007F7095"/>
    <w:rsid w:val="00826868"/>
    <w:rsid w:val="00940CD0"/>
    <w:rsid w:val="00955396"/>
    <w:rsid w:val="00AB744D"/>
    <w:rsid w:val="00B43969"/>
    <w:rsid w:val="00CD0818"/>
    <w:rsid w:val="00CE78FA"/>
    <w:rsid w:val="00D50C5E"/>
    <w:rsid w:val="00D55118"/>
    <w:rsid w:val="00D57794"/>
    <w:rsid w:val="00F84980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D68AB2-B039-44A2-A101-A160F062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980"/>
    <w:pPr>
      <w:spacing w:after="200" w:line="276" w:lineRule="auto"/>
    </w:pPr>
  </w:style>
  <w:style w:type="paragraph" w:styleId="Heading1">
    <w:name w:val="heading 1"/>
    <w:basedOn w:val="Normal"/>
    <w:next w:val="Normal"/>
    <w:link w:val="Nadpis1Char"/>
    <w:uiPriority w:val="9"/>
    <w:qFormat/>
    <w:rsid w:val="00955396"/>
    <w:pPr>
      <w:keepNext/>
      <w:keepLines/>
      <w:spacing w:before="240" w:after="0" w:line="259" w:lineRule="auto"/>
      <w:outlineLvl w:val="0"/>
    </w:pPr>
    <w:rPr>
      <w:rFonts w:ascii="Arial" w:hAnsi="Arial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55396"/>
    <w:pPr>
      <w:keepNext/>
      <w:keepLines/>
      <w:spacing w:before="40" w:after="0" w:line="259" w:lineRule="auto"/>
      <w:outlineLvl w:val="1"/>
    </w:pPr>
    <w:rPr>
      <w:rFonts w:ascii="Arial" w:hAnsi="Arial"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955396"/>
    <w:rPr>
      <w:rFonts w:ascii="Arial" w:hAnsi="Arial" w:eastAsiaTheme="majorEastAsia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DefaultParagraphFont"/>
    <w:link w:val="Heading2"/>
    <w:uiPriority w:val="9"/>
    <w:semiHidden/>
    <w:rsid w:val="00955396"/>
    <w:rPr>
      <w:rFonts w:ascii="Arial" w:hAnsi="Arial" w:eastAsiaTheme="majorEastAsia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NzevChar"/>
    <w:uiPriority w:val="10"/>
    <w:qFormat/>
    <w:rsid w:val="00955396"/>
    <w:pPr>
      <w:spacing w:after="0" w:line="240" w:lineRule="auto"/>
      <w:contextualSpacing/>
    </w:pPr>
    <w:rPr>
      <w:rFonts w:ascii="Arial" w:hAnsi="Arial"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DefaultParagraphFont"/>
    <w:link w:val="Title"/>
    <w:uiPriority w:val="10"/>
    <w:rsid w:val="00955396"/>
    <w:rPr>
      <w:rFonts w:ascii="Arial" w:hAnsi="Arial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hAnsi="Arial"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DefaultParagraphFont"/>
    <w:link w:val="Subtitle"/>
    <w:uiPriority w:val="11"/>
    <w:rsid w:val="00955396"/>
    <w:rPr>
      <w:rFonts w:ascii="Arial" w:hAnsi="Arial"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Header">
    <w:name w:val="header"/>
    <w:basedOn w:val="Normal"/>
    <w:link w:val="ZhlavChar"/>
    <w:uiPriority w:val="99"/>
    <w:unhideWhenUsed/>
    <w:rsid w:val="00F8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F84980"/>
  </w:style>
  <w:style w:type="paragraph" w:styleId="Footer">
    <w:name w:val="footer"/>
    <w:basedOn w:val="Normal"/>
    <w:link w:val="ZpatChar"/>
    <w:uiPriority w:val="99"/>
    <w:unhideWhenUsed/>
    <w:rsid w:val="00F8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F8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Lenka</dc:creator>
  <cp:lastModifiedBy>Birkáš Roman</cp:lastModifiedBy>
  <cp:revision>9</cp:revision>
  <dcterms:created xsi:type="dcterms:W3CDTF">2023-02-17T13:58:00Z</dcterms:created>
  <dcterms:modified xsi:type="dcterms:W3CDTF">2024-12-04T10:50:00Z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3.16.1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MMR-82056/2024-57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MMR-82056/2024-57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27.11.2024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&lt;TABLE&gt;&lt;TR&gt;&lt;TD&gt;Č.j.:&lt;/TD&gt;&lt;TD&gt;MMR-82056/2024-57&lt;/TD&gt;&lt;/TR&gt;&lt;TR&gt;&lt;TD&gt;&lt;/TD&gt;&lt;TD&gt;&lt;/TD&gt;&lt;/TR&gt;&lt;/TABLE&gt;</vt:lpwstr>
  </property>
  <property fmtid="{D5CDD505-2E9C-101B-9397-08002B2CF9AE}" pid="15" name="DisplayName_PoziceMa_Pisemnost">
    <vt:lpwstr>Ing. Helena Bartoňová</vt:lpwstr>
  </property>
  <property fmtid="{D5CDD505-2E9C-101B-9397-08002B2CF9AE}" pid="16" name="DisplayName_PoziceNadrizena_PoziceMa_Pisemnost">
    <vt:lpwstr>Vedoucí 572 UKONČIT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správy programů</vt:lpwstr>
  </property>
  <property fmtid="{D5CDD505-2E9C-101B-9397-08002B2CF9AE}" pid="19" name="DisplayName_Spis_Pisemnost">
    <vt:lpwstr>2025 Různá dokumentace program 117D22 „Podpora architektonických a urbanistických soutěží 2023+</vt:lpwstr>
  </property>
  <property fmtid="{D5CDD505-2E9C-101B-9397-08002B2CF9AE}" pid="20" name="DisplayName_UserPoriz_Pisemnost">
    <vt:lpwstr>Ing. Helena Bartoňová</vt:lpwstr>
  </property>
  <property fmtid="{D5CDD505-2E9C-101B-9397-08002B2CF9AE}" pid="21" name="DisplayName_User_PoziceNadrizena_PoziceMa_Pisemnost">
    <vt:lpwstr>Dana Černochová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E85255/24/MMR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*B003596198*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E85255/24/MMR</vt:lpwstr>
  </property>
  <property fmtid="{D5CDD505-2E9C-101B-9397-08002B2CF9AE}" pid="40" name="RC">
    <vt:lpwstr/>
  </property>
  <property fmtid="{D5CDD505-2E9C-101B-9397-08002B2CF9AE}" pid="41" name="SkartacniZnakLhuta_PisemnostZnak">
    <vt:lpwstr>S/10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SZ-14279/57/2024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Vyhlášení výzvy č. 1 k podávání žádostí o dotaci pro rok 2025 z programu 117D22 Podpora architektonických a urbanistických soutěží 2023+, podprogramu 117D221 Architektonické a urbanistické soutěže obcí </vt:lpwstr>
  </property>
  <property fmtid="{D5CDD505-2E9C-101B-9397-08002B2CF9AE}" pid="48" name="Zkratka_SpisovyUzel_PoziceZodpo_Pisemnost">
    <vt:lpwstr>57</vt:lpwstr>
  </property>
</Properties>
</file>