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18" w:rsidRPr="004A1DA1" w:rsidRDefault="00260EF9" w:rsidP="00D5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4A1D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Metodický </w:t>
      </w:r>
      <w:r w:rsidR="00A93EA2" w:rsidRPr="004A1D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pokyn</w:t>
      </w:r>
    </w:p>
    <w:p w:rsidR="00D55118" w:rsidRPr="00D55118" w:rsidRDefault="00D55118" w:rsidP="00D5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 podprogramu 117D0510 „Podpora územně plánovacích dokumentací obcí“</w:t>
      </w:r>
      <w:r w:rsidRPr="00D551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pro rok </w:t>
      </w:r>
      <w:r w:rsidRPr="004A1DA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2016</w:t>
      </w:r>
      <w:r w:rsidRPr="00D551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– Územní plán 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  <w:r w:rsidRPr="00D55118">
        <w:rPr>
          <w:rFonts w:ascii="Arial" w:eastAsia="Times New Roman" w:hAnsi="Arial" w:cs="Arial"/>
          <w:b/>
          <w:lang w:eastAsia="cs-CZ"/>
        </w:rPr>
        <w:t>„Základní povinné náležitosti žádosti o dotaci“</w:t>
      </w:r>
    </w:p>
    <w:p w:rsidR="00D55118" w:rsidRP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lang w:eastAsia="cs-CZ"/>
        </w:rPr>
      </w:pPr>
      <w:r w:rsidRPr="00D55118">
        <w:rPr>
          <w:rFonts w:ascii="Arial" w:eastAsia="Times New Roman" w:hAnsi="Arial" w:cs="Arial"/>
          <w:i/>
          <w:lang w:eastAsia="cs-CZ"/>
        </w:rPr>
        <w:t>(při podání žádosti o dotaci)</w:t>
      </w:r>
    </w:p>
    <w:p w:rsidR="00D55118" w:rsidRP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>Žádosti o dotaci včetně příloh musí být doručeny nejpozději do </w:t>
      </w:r>
      <w:r w:rsidR="00630692">
        <w:rPr>
          <w:rFonts w:ascii="Arial" w:eastAsia="Times New Roman" w:hAnsi="Arial" w:cs="Arial"/>
          <w:b/>
          <w:sz w:val="20"/>
          <w:szCs w:val="20"/>
          <w:lang w:eastAsia="cs-CZ"/>
        </w:rPr>
        <w:t>15.  ledna 2016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do podatelny Ministerstva pro místní rozvoj. </w:t>
      </w:r>
    </w:p>
    <w:p w:rsidR="00D55118" w:rsidRPr="00D55118" w:rsidRDefault="00D55118" w:rsidP="00D55118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D55118" w:rsidRPr="00D55118" w:rsidRDefault="00D55118" w:rsidP="00D55118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D55118">
        <w:rPr>
          <w:rFonts w:ascii="Arial" w:eastAsia="Times New Roman" w:hAnsi="Arial" w:cs="Arial"/>
          <w:sz w:val="20"/>
          <w:szCs w:val="20"/>
          <w:lang w:val="x-none" w:eastAsia="x-none"/>
        </w:rPr>
        <w:t>Žádost včetně příloh je možné odevzdat prostřednictvím datové schránky:</w:t>
      </w:r>
    </w:p>
    <w:p w:rsidR="00D55118" w:rsidRPr="00D55118" w:rsidRDefault="00D55118" w:rsidP="00D55118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D55118">
        <w:rPr>
          <w:rFonts w:ascii="Arial" w:eastAsia="Times New Roman" w:hAnsi="Arial" w:cs="Arial"/>
          <w:b/>
          <w:color w:val="000000"/>
          <w:sz w:val="20"/>
          <w:szCs w:val="20"/>
          <w:lang w:val="x-none" w:eastAsia="x-none"/>
        </w:rPr>
        <w:t>ID datové schránky: 26iaava</w:t>
      </w: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Žádosti a stanovené doklady předá žadatel v nerozebíratelném provedení, přičemž všechny </w:t>
      </w:r>
      <w:r w:rsidR="00B514A5">
        <w:rPr>
          <w:rFonts w:ascii="Arial" w:eastAsia="Times New Roman" w:hAnsi="Arial" w:cs="Arial"/>
          <w:b/>
          <w:sz w:val="20"/>
          <w:szCs w:val="20"/>
          <w:lang w:eastAsia="cs-CZ"/>
        </w:rPr>
        <w:t>stránky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budou vzestupně očíslovány a bude uveden celkový počet </w:t>
      </w:r>
      <w:r w:rsidR="00B514A5">
        <w:rPr>
          <w:rFonts w:ascii="Arial" w:eastAsia="Times New Roman" w:hAnsi="Arial" w:cs="Arial"/>
          <w:b/>
          <w:sz w:val="20"/>
          <w:szCs w:val="20"/>
          <w:lang w:eastAsia="cs-CZ"/>
        </w:rPr>
        <w:t>stran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:rsidR="00B514A5" w:rsidRDefault="00B514A5" w:rsidP="00D551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 novelizace zákona 218/2000 Sb. (§ 18a odst. 2 zákona) vyplývá povinnost zveřejňování veškerých dokladů rozhodných pro přidělení dotace na </w:t>
      </w:r>
      <w:hyperlink r:id="rId8" w:history="1">
        <w:r w:rsidRPr="00D551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https://www.dotinfo.cz/</w:t>
        </w:r>
      </w:hyperlink>
      <w:r w:rsidRPr="00D5511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D55118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cs-CZ"/>
        </w:rPr>
        <w:t xml:space="preserve"> </w:t>
      </w:r>
    </w:p>
    <w:p w:rsidR="00B514A5" w:rsidRPr="00D55118" w:rsidRDefault="00B514A5" w:rsidP="00D551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 tohoto důvodu jsou součástí elektronické žádosti nascanované přílohy. Tyto doklady budou odevzdány v listinné podobě a zároveň na datovém médiu (CD, DVD). Na těchto mediích budou nascanovány originály relevantních příloh. Přílohy, které je nutné takto odevzdat, jsou v metodickém pokynu označeny „CD/DVD“. Pro lepší přehlednost je nutné mít vždy jednu přílohu v jednom dokumentu (tj. na jednom scanu). </w:t>
      </w:r>
    </w:p>
    <w:p w:rsidR="00D55118" w:rsidRPr="00D55118" w:rsidRDefault="00D55118" w:rsidP="00D55118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Způsob financování </w:t>
      </w:r>
    </w:p>
    <w:p w:rsidR="00C10911" w:rsidRDefault="00C10911" w:rsidP="00D5511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55118" w:rsidRPr="00C10911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>Financování programů bude prostřednictvím ČNB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. Dotace bude poskytnuta příjemci na jeho bankovní účet na základě předložených originálů faktur. Společně s fakturou zašle příjemce dopis s identifikačními údaji akce a číslem bankovního účtu</w:t>
      </w:r>
      <w:r w:rsidR="00B514A5"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u ČNB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C10911" w:rsidRPr="00C10911" w:rsidRDefault="00C10911" w:rsidP="00D551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Z důvodu administrace doporučujeme při zadávání výběrového řízení stanovit délku </w:t>
      </w: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>splatnosti faktur na 20 kalendářních dní</w:t>
      </w:r>
      <w:r w:rsidR="00C10911"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případně upravit splatnost faktur ve smlouvě se zpracovatelem územního plánu </w:t>
      </w:r>
      <w:r w:rsidR="00C10911" w:rsidRPr="00C10911">
        <w:rPr>
          <w:rFonts w:ascii="Arial" w:eastAsia="Times New Roman" w:hAnsi="Arial" w:cs="Arial"/>
          <w:sz w:val="20"/>
          <w:szCs w:val="20"/>
          <w:lang w:eastAsia="cs-CZ"/>
        </w:rPr>
        <w:t>(v případě, že faktura bude obdržena v měsících roku 2016 avšak před Rozhodnutím o poskytnutí dotace, je třeba délku splatnosti faktury stanovit s datem splatnosti po datu vydání Rozhodnutí o poskytnutí dotace; faktura se splatností před Rozhodnutím o poskytnutí dotace nebude být moci proplacena)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. Ministerstvo poskytne částku na účet příjemce ve lhůtě </w:t>
      </w:r>
      <w:r w:rsidR="00707E26">
        <w:rPr>
          <w:rFonts w:ascii="Arial" w:eastAsia="Times New Roman" w:hAnsi="Arial" w:cs="Arial"/>
          <w:sz w:val="20"/>
          <w:szCs w:val="20"/>
          <w:lang w:eastAsia="cs-CZ"/>
        </w:rPr>
        <w:t>15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- pracovních dní od obdržení faktury.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C5E68" w:rsidRDefault="005C5E68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5C5E68" w:rsidRDefault="00D55118" w:rsidP="005C5E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i/>
          <w:lang w:eastAsia="cs-CZ"/>
        </w:rPr>
        <w:t>„Základní povinné náležitosti žádosti o dotaci“</w:t>
      </w:r>
    </w:p>
    <w:p w:rsidR="00D55118" w:rsidRPr="00D55118" w:rsidRDefault="00D55118" w:rsidP="00D5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6"/>
        <w:gridCol w:w="5811"/>
      </w:tblGrid>
      <w:tr w:rsidR="00D55118" w:rsidRPr="00D55118" w:rsidTr="000553DA">
        <w:trPr>
          <w:cantSplit/>
          <w:trHeight w:val="20"/>
        </w:trPr>
        <w:tc>
          <w:tcPr>
            <w:tcW w:w="3866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Bližší specifikace dokladů přikládaných k žádosti</w:t>
            </w:r>
          </w:p>
        </w:tc>
      </w:tr>
      <w:tr w:rsidR="00D55118" w:rsidRPr="00D55118" w:rsidTr="00145E96">
        <w:trPr>
          <w:cantSplit/>
          <w:trHeight w:val="20"/>
        </w:trPr>
        <w:tc>
          <w:tcPr>
            <w:tcW w:w="3866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Vytištěný, vyplněný a podepsaný elektronický formulář žádosti.</w:t>
            </w:r>
          </w:p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A542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(CD, DVD)</w:t>
            </w:r>
          </w:p>
        </w:tc>
        <w:tc>
          <w:tcPr>
            <w:tcW w:w="5811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C10911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Adresa: </w:t>
            </w:r>
            <w:hyperlink r:id="rId9" w:history="1">
              <w:r w:rsidRPr="000A542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http://www3.mmr.cz/zad</w:t>
              </w:r>
            </w:hyperlink>
            <w:r w:rsidRPr="00D55118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D55118" w:rsidRPr="00D55118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D55118" w:rsidRPr="00D55118" w:rsidTr="00145E96">
        <w:trPr>
          <w:cantSplit/>
          <w:trHeight w:val="20"/>
        </w:trPr>
        <w:tc>
          <w:tcPr>
            <w:tcW w:w="3866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nil"/>
            </w:tcBorders>
            <w:tcMar>
              <w:top w:w="85" w:type="dxa"/>
              <w:bottom w:w="85" w:type="dxa"/>
            </w:tcMar>
          </w:tcPr>
          <w:p w:rsidR="00D55118" w:rsidRPr="00145E96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145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 xml:space="preserve">Soupis příloh. </w:t>
            </w:r>
            <w:r w:rsidRPr="00145E96">
              <w:rPr>
                <w:rFonts w:ascii="Arial" w:eastAsia="Times New Roman" w:hAnsi="Arial" w:cs="Arial"/>
                <w:b/>
                <w:i/>
                <w:color w:val="595959" w:themeColor="text1" w:themeTint="A6"/>
                <w:sz w:val="20"/>
                <w:szCs w:val="20"/>
                <w:lang w:eastAsia="cs-CZ"/>
              </w:rPr>
              <w:t>(CD, DVD)</w:t>
            </w:r>
          </w:p>
        </w:tc>
        <w:tc>
          <w:tcPr>
            <w:tcW w:w="5811" w:type="dxa"/>
            <w:tcBorders>
              <w:top w:val="single" w:sz="36" w:space="0" w:color="00B050"/>
              <w:left w:val="nil"/>
              <w:bottom w:val="single" w:sz="36" w:space="0" w:color="00B050"/>
              <w:right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145E96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</w:pPr>
            <w:r w:rsidRPr="00145E9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eastAsia="cs-CZ"/>
              </w:rPr>
              <w:t>seznam příloh včetně čísel stran</w:t>
            </w:r>
          </w:p>
        </w:tc>
      </w:tr>
      <w:tr w:rsidR="00D55118" w:rsidRPr="00D55118" w:rsidTr="00145E96">
        <w:trPr>
          <w:cantSplit/>
          <w:trHeight w:val="20"/>
        </w:trPr>
        <w:tc>
          <w:tcPr>
            <w:tcW w:w="3866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145E96" w:rsidRDefault="00D55118" w:rsidP="00145E9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5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Prohlášení žadatele, že nemá ke dni podání žádosti o dotaci závazky po době splatnosti ve vztahu ke státnímu rozpočtu nebo státním fondům.      </w:t>
            </w:r>
          </w:p>
          <w:p w:rsidR="00D55118" w:rsidRPr="00D55118" w:rsidRDefault="00D55118" w:rsidP="00145E96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542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(CD, DVD)</w:t>
            </w:r>
          </w:p>
        </w:tc>
        <w:tc>
          <w:tcPr>
            <w:tcW w:w="5811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D55118" w:rsidRDefault="00D55118" w:rsidP="005C5E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žadatele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(viz příloha č. 1)</w:t>
            </w:r>
          </w:p>
        </w:tc>
      </w:tr>
      <w:tr w:rsidR="00D55118" w:rsidRPr="00D55118" w:rsidTr="000553DA">
        <w:trPr>
          <w:cantSplit/>
          <w:trHeight w:val="20"/>
        </w:trPr>
        <w:tc>
          <w:tcPr>
            <w:tcW w:w="3866" w:type="dxa"/>
            <w:tcMar>
              <w:top w:w="85" w:type="dxa"/>
              <w:bottom w:w="85" w:type="dxa"/>
            </w:tcMar>
          </w:tcPr>
          <w:p w:rsidR="00D55118" w:rsidRPr="00D55118" w:rsidRDefault="000A542C" w:rsidP="00145E96">
            <w:pPr>
              <w:spacing w:before="120" w:after="120" w:line="240" w:lineRule="auto"/>
              <w:ind w:left="497" w:hanging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145E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zajištění nákupu služeb </w:t>
            </w:r>
            <w:r w:rsidR="00D55118" w:rsidRPr="000A542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(CD, DVD)</w:t>
            </w:r>
          </w:p>
        </w:tc>
        <w:tc>
          <w:tcPr>
            <w:tcW w:w="5811" w:type="dxa"/>
            <w:tcMar>
              <w:top w:w="85" w:type="dxa"/>
              <w:bottom w:w="85" w:type="dxa"/>
            </w:tcMar>
          </w:tcPr>
          <w:p w:rsidR="00D55118" w:rsidRPr="00D55118" w:rsidRDefault="00D55118" w:rsidP="000A542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Originál nebo ověřená kopie smlouvy s projektantem územního plánu (projektantem s příslušnou autorizací)</w:t>
            </w:r>
            <w:r w:rsid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popř.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smlouvy se zhotoviteli příslušných částí vyhodnocení vlivů na URÚ, pokud jsou součástí akce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D551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:rsidTr="00145E96">
        <w:tblPrEx>
          <w:tblCellMar>
            <w:top w:w="0" w:type="dxa"/>
            <w:bottom w:w="0" w:type="dxa"/>
          </w:tblCellMar>
        </w:tblPrEx>
        <w:trPr>
          <w:cantSplit/>
          <w:trHeight w:val="3917"/>
        </w:trPr>
        <w:tc>
          <w:tcPr>
            <w:tcW w:w="3866" w:type="dxa"/>
          </w:tcPr>
          <w:p w:rsidR="00D55118" w:rsidRPr="00D55118" w:rsidRDefault="00B00FF1" w:rsidP="00145E96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)a) </w:t>
            </w:r>
            <w:r w:rsidR="00145E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D55118" w:rsidRPr="00D5511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 případě podlimitní a nadlimitní veřejné zakázky</w:t>
            </w:r>
          </w:p>
          <w:p w:rsidR="00D55118" w:rsidRPr="00D55118" w:rsidRDefault="00D55118" w:rsidP="00145E96">
            <w:pPr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Doklady týkající se veřejné zakázky na výběr dodavatele, mimo celé projektové dokumentace a mimo všech podaných nabídek. </w:t>
            </w:r>
          </w:p>
          <w:p w:rsidR="00D55118" w:rsidRDefault="00D55118" w:rsidP="00145E96">
            <w:pPr>
              <w:autoSpaceDE w:val="0"/>
              <w:autoSpaceDN w:val="0"/>
              <w:adjustRightInd w:val="0"/>
              <w:spacing w:after="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 podaných nabídek bude předložena vítězná nabídka a vyřazené nabídky. </w:t>
            </w:r>
          </w:p>
          <w:p w:rsidR="003C2B11" w:rsidRPr="00D55118" w:rsidRDefault="003C2B11" w:rsidP="003C2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55118" w:rsidRPr="00D55118" w:rsidRDefault="00B00FF1" w:rsidP="00145E96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3)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</w:t>
            </w:r>
            <w:r w:rsidR="00145E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</w:t>
            </w:r>
            <w:r w:rsidR="00D55118" w:rsidRPr="00D5511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zakázky malého rozsahu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 doloží prohlášení o splnění podmínek § 6 zákona o veřejných zakázkách a popis výběru dodavatele. </w:t>
            </w:r>
          </w:p>
        </w:tc>
        <w:tc>
          <w:tcPr>
            <w:tcW w:w="5811" w:type="dxa"/>
          </w:tcPr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Originály nebo kopie dokladů předkládá příjemce, na kterého se vztahuje zákon č.137/2006 Sb., o veřejných zakázkách</w:t>
            </w:r>
            <w:r w:rsidR="00B00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., ve znění pozdějších předpisů.</w:t>
            </w:r>
            <w:r w:rsidRPr="00D55118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 </w:t>
            </w:r>
          </w:p>
          <w:p w:rsidR="00D55118" w:rsidRPr="00B00FF1" w:rsidRDefault="00D55118" w:rsidP="00B00FF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00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Příjemce dotace </w:t>
            </w:r>
            <w:r w:rsidR="00B00FF1" w:rsidRPr="00B00FF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nebo jeho zplnomocněný zástupce se dostaví na základě výzvy správce programu </w:t>
            </w:r>
            <w:r w:rsidRPr="00B00FF1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ve stanoveném termínu a předloží veškeré dokumenty k výběrovému řízení (originály nebo kopie).</w:t>
            </w:r>
            <w:r w:rsidR="00B00FF1" w:rsidRPr="00B00FF1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</w:t>
            </w:r>
            <w:r w:rsidR="00145E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="00B00FF1" w:rsidRPr="00B00FF1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případě předložení originálů, je nutné dokumenty doručit osobně a podepsat protokol o předání. Doklady budou po provedené kontrole vráceny příjemci. </w:t>
            </w:r>
          </w:p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55118" w:rsidRPr="00D55118" w:rsidRDefault="003C2B11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Prohlášení žadatele (viz příloha č. 2)</w:t>
            </w:r>
          </w:p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55118" w:rsidRPr="00D55118" w:rsidTr="000553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866" w:type="dxa"/>
          </w:tcPr>
          <w:p w:rsidR="00D55118" w:rsidRDefault="00145E96" w:rsidP="00145E96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 o splnění kvalifikačních požadavků pořizovatele</w:t>
            </w:r>
          </w:p>
          <w:p w:rsidR="003C2B11" w:rsidRPr="003C2B11" w:rsidRDefault="003C2B11" w:rsidP="003C2B11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C2B1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•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doklad o splnění kvalifikačních požadavků úředníka obecního/městského úřadu, nebo</w:t>
            </w:r>
          </w:p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•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doklad o zajištění pořízení příslušným úřadem územního plánování, nebo</w:t>
            </w:r>
          </w:p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•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kopie smlouvy o zajištění pořizování a doklad o splnění kvalifikačních požadavků fyzické osoby, která bude pořizování zajišťovat, nebo</w:t>
            </w:r>
          </w:p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•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>veřejnoprávní smlouva ve smyslu §6 odst. 2 stavebního zákona a doklad o splnění kvalifikačních požadavků úředníka obecního/městského úřadu, se kterým je veřejnoprávní smlouva uzavřena.</w:t>
            </w:r>
          </w:p>
        </w:tc>
      </w:tr>
      <w:tr w:rsidR="00D03F99" w:rsidRPr="00D55118" w:rsidTr="000553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866" w:type="dxa"/>
          </w:tcPr>
          <w:p w:rsidR="00D03F99" w:rsidRDefault="00D03F99" w:rsidP="00D03F99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5)    D</w:t>
            </w:r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 o splnění kvalifikačních požadavků na projektanta</w:t>
            </w:r>
          </w:p>
          <w:p w:rsidR="003C2B11" w:rsidRPr="003C2B11" w:rsidRDefault="003C2B11" w:rsidP="00D03F99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C2B1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 (CD, DVD)</w:t>
            </w:r>
          </w:p>
        </w:tc>
        <w:tc>
          <w:tcPr>
            <w:tcW w:w="5811" w:type="dxa"/>
          </w:tcPr>
          <w:p w:rsidR="00D03F99" w:rsidRPr="00D55118" w:rsidRDefault="00D03F99" w:rsidP="00D03F9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Kopie autorizačního osvědčení, popř. čestné  prohlášení zhotovitele (projektanta) o splnění technicko-kvalifikačních předpokladů</w:t>
            </w:r>
            <w:r w:rsid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:rsidTr="000553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866" w:type="dxa"/>
          </w:tcPr>
          <w:p w:rsidR="00D55118" w:rsidRDefault="00D55118" w:rsidP="00D03F9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6) 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Výpis z usnesení zastupitelstva</w:t>
            </w:r>
          </w:p>
          <w:p w:rsidR="003C2B11" w:rsidRPr="003C2B11" w:rsidRDefault="003C2B11" w:rsidP="00D03F9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Pr="003C2B1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Výpis z usnesení zastupitelstva o schválení zadání územního plánu včetně kopie tohoto zadání</w:t>
            </w:r>
          </w:p>
        </w:tc>
      </w:tr>
      <w:tr w:rsidR="00D55118" w:rsidRPr="00D55118" w:rsidTr="000553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866" w:type="dxa"/>
          </w:tcPr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11" w:type="dxa"/>
          </w:tcPr>
          <w:p w:rsidR="00D55118" w:rsidRPr="00D55118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55118" w:rsidRPr="00D55118" w:rsidTr="000553D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866" w:type="dxa"/>
          </w:tcPr>
          <w:p w:rsidR="00D55118" w:rsidRPr="003C2B11" w:rsidRDefault="003C2B11" w:rsidP="003C2B11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</w:t>
            </w:r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vlastních zdrojích účastníka, potřebných na dofinancování zpracování územního plánu</w:t>
            </w:r>
          </w:p>
          <w:p w:rsidR="00D55118" w:rsidRPr="00D55118" w:rsidRDefault="003C2B11" w:rsidP="003C2B11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     </w:t>
            </w:r>
            <w:r w:rsidR="00D55118" w:rsidRPr="003C2B1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D55118" w:rsidRPr="00D55118" w:rsidRDefault="003C2B11" w:rsidP="003C2B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 o vlastních finančních prostředcích minimálně ve výši rozdílu mezi celkovou cenou (na všechny etapy na zpracování návrhu územního plánu a na vyhodnocení vlivů na URÚ, je-li zadáním požadováno) a předpokládanou výší dotace</w:t>
            </w:r>
          </w:p>
        </w:tc>
      </w:tr>
    </w:tbl>
    <w:p w:rsidR="004A1DA1" w:rsidRDefault="004A1DA1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4A1DA1" w:rsidRDefault="00D55118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A1DA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Termín „Realizace akce stanovená poskytovatelem“ - ukončení</w:t>
      </w:r>
    </w:p>
    <w:p w:rsidR="00D55118" w:rsidRPr="004A1DA1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A1DA1">
        <w:rPr>
          <w:rFonts w:ascii="Arial" w:eastAsia="Times New Roman" w:hAnsi="Arial" w:cs="Arial"/>
          <w:sz w:val="20"/>
          <w:szCs w:val="20"/>
          <w:lang w:eastAsia="cs-CZ"/>
        </w:rPr>
        <w:t>je termín pro předání díla, který účastník programu doloží předávacím protokolem o předání upraveného návrhu územního  plánu p</w:t>
      </w:r>
      <w:r w:rsidR="00707E26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Pr="004A1DA1">
        <w:rPr>
          <w:rFonts w:ascii="Arial" w:eastAsia="Times New Roman" w:hAnsi="Arial" w:cs="Arial"/>
          <w:sz w:val="20"/>
          <w:szCs w:val="20"/>
          <w:lang w:eastAsia="cs-CZ"/>
        </w:rPr>
        <w:t xml:space="preserve">o veřejné projednání pořizovateli. </w:t>
      </w:r>
    </w:p>
    <w:p w:rsidR="00D55118" w:rsidRPr="004A1DA1" w:rsidRDefault="00D55118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4A1DA1" w:rsidRDefault="00D55118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A1DA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„Financování projektu“ – ukončení </w:t>
      </w:r>
    </w:p>
    <w:p w:rsidR="00D55118" w:rsidRPr="004A1DA1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1DA1">
        <w:rPr>
          <w:rFonts w:ascii="Arial" w:eastAsia="Times New Roman" w:hAnsi="Arial" w:cs="Arial"/>
          <w:sz w:val="20"/>
          <w:szCs w:val="20"/>
          <w:lang w:eastAsia="cs-CZ"/>
        </w:rPr>
        <w:t>je termín, po němž příjemce dotace nemůže provádět žádné další úhrady a musí mít ukončeno financování ze všech zdrojů.</w:t>
      </w:r>
    </w:p>
    <w:p w:rsidR="00D55118" w:rsidRPr="004A1DA1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4A1DA1" w:rsidRDefault="00D55118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A1DA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„Předložení dokumentace k závěrečnému vyhodnocení akce“ – ukončení </w:t>
      </w:r>
    </w:p>
    <w:p w:rsidR="003C2B11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A1DA1">
        <w:rPr>
          <w:rFonts w:ascii="Arial" w:eastAsia="Times New Roman" w:hAnsi="Arial" w:cs="Arial"/>
          <w:sz w:val="20"/>
          <w:szCs w:val="20"/>
          <w:lang w:eastAsia="cs-CZ"/>
        </w:rPr>
        <w:t xml:space="preserve">je závazný termín, do kterého musí nejpozději žadatel předložit ministerstvu dokumentaci k závěrečnému vyhodnocení akce. </w:t>
      </w:r>
    </w:p>
    <w:p w:rsidR="00707E26" w:rsidRPr="00D55118" w:rsidRDefault="00707E26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D55118" w:rsidRPr="00D55118" w:rsidTr="000553DA">
        <w:trPr>
          <w:trHeight w:val="55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„Vyúčtování vztahů se státním rozpočtem“ v průběhu realizace </w:t>
            </w:r>
          </w:p>
        </w:tc>
      </w:tr>
      <w:tr w:rsidR="00D55118" w:rsidRPr="00D55118" w:rsidTr="000553DA">
        <w:trPr>
          <w:trHeight w:val="557"/>
        </w:trPr>
        <w:tc>
          <w:tcPr>
            <w:tcW w:w="9747" w:type="dxa"/>
            <w:gridSpan w:val="2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Příjemce dotace je povinen </w:t>
            </w:r>
            <w:r w:rsidRPr="0070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ke dni 15. 2. následujícího roku</w:t>
            </w:r>
            <w:r w:rsidRP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provést finanční vypořádání se státním rozpočtem za období předcházejícího roku. Vypořádání se provádí podle § 10 odstavce 1 písm. a) vyhlášky č. 52/2008 Sb.</w:t>
            </w:r>
          </w:p>
        </w:tc>
      </w:tr>
      <w:tr w:rsidR="00D55118" w:rsidRPr="00D55118" w:rsidTr="000553DA">
        <w:trPr>
          <w:trHeight w:val="557"/>
        </w:trPr>
        <w:tc>
          <w:tcPr>
            <w:tcW w:w="4608" w:type="dxa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Bližší specifikace přiložených dokladů</w:t>
            </w: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:rsidTr="000553DA">
        <w:trPr>
          <w:trHeight w:val="594"/>
        </w:trPr>
        <w:tc>
          <w:tcPr>
            <w:tcW w:w="4608" w:type="dxa"/>
          </w:tcPr>
          <w:p w:rsidR="00D55118" w:rsidRPr="004A1DA1" w:rsidRDefault="00D55118" w:rsidP="004A1DA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Doklad pro finanční vypořádání za rok 2016, </w:t>
            </w:r>
            <w:r w:rsidRPr="004A1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doložit na MMR do 15. 2. 2017 </w:t>
            </w:r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tiskopisech EDS/ISPROFIN.</w:t>
            </w:r>
            <w:r w:rsidRPr="004A1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139" w:type="dxa"/>
          </w:tcPr>
          <w:p w:rsidR="00D55118" w:rsidRPr="004A1DA1" w:rsidRDefault="00D55118" w:rsidP="0085291F">
            <w:pPr>
              <w:spacing w:before="120" w:after="120" w:line="240" w:lineRule="auto"/>
              <w:rPr>
                <w:rFonts w:ascii="Arial" w:eastAsia="Times New Roman" w:hAnsi="Arial" w:cs="Arial"/>
                <w:color w:val="FF6600"/>
                <w:sz w:val="20"/>
                <w:szCs w:val="20"/>
                <w:lang w:eastAsia="cs-CZ"/>
              </w:rPr>
            </w:pPr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Podle skutečného stavu vyplnit formulář EDS/ISPROFIN_</w:t>
            </w:r>
            <w:r w:rsidR="004A1DA1"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(bilance) </w:t>
            </w:r>
            <w:r w:rsidR="008529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který bude uveřejněn </w:t>
            </w:r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</w:t>
            </w:r>
            <w:hyperlink r:id="rId10" w:history="1">
              <w:r w:rsidRPr="004A1DA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www.mmr.cz</w:t>
              </w:r>
            </w:hyperlink>
            <w:r w:rsidRPr="004A1DA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D55118" w:rsidRPr="00D55118" w:rsidRDefault="00D55118" w:rsidP="00D55118">
      <w:pPr>
        <w:spacing w:before="240" w:after="12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</w:t>
      </w:r>
    </w:p>
    <w:p w:rsidR="00D55118" w:rsidRPr="00D55118" w:rsidRDefault="00D55118" w:rsidP="00D55118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Příjemci jsou povinni archivovat všechny dokumenty související s projektem minimálně 10 let od ukončení poslední platné podmínky. </w:t>
      </w:r>
    </w:p>
    <w:p w:rsidR="00D55118" w:rsidRPr="00D55118" w:rsidRDefault="00D55118" w:rsidP="00D55118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D55118" w:rsidRPr="00D55118" w:rsidRDefault="00D55118" w:rsidP="00D55118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Příjemci musí zajistit neustálou dostupnost dokladů o projektu pro účely kontroly prováděné oprávněnými osobami. </w:t>
      </w: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Kontaktní osoby pro dotační titul územní plán:</w:t>
      </w: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</w:t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Ing. Ilona Kunešová</w:t>
      </w: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tel. 224 862 277 </w:t>
      </w: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e-mail: </w:t>
      </w:r>
      <w:hyperlink r:id="rId11" w:history="1">
        <w:r w:rsidRPr="00D5511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Ilona.Kunesova@mmr.cz</w:t>
        </w:r>
      </w:hyperlink>
    </w:p>
    <w:p w:rsid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54DAD" w:rsidRPr="00454DAD" w:rsidRDefault="0085291F" w:rsidP="00454D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454DA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</w:t>
      </w:r>
      <w:r w:rsidR="00454DAD" w:rsidRPr="00454DA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Ing. Roman Vodný</w:t>
      </w:r>
    </w:p>
    <w:p w:rsidR="00454DAD" w:rsidRPr="00454DAD" w:rsidRDefault="00454DAD" w:rsidP="00454DA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 t</w:t>
      </w:r>
      <w:r w:rsidRPr="00454DA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el. 224 862 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123</w:t>
      </w:r>
    </w:p>
    <w:p w:rsidR="00454DAD" w:rsidRPr="00D40084" w:rsidRDefault="00454DAD" w:rsidP="00454DAD">
      <w:pPr>
        <w:jc w:val="both"/>
        <w:rPr>
          <w:rStyle w:val="Hypertextovodkaz"/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 </w:t>
      </w:r>
      <w:r w:rsidRPr="00454DA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e-mai:</w:t>
      </w:r>
      <w:r w:rsidRPr="00454DAD">
        <w:rPr>
          <w:rFonts w:ascii="Arial" w:hAnsi="Arial" w:cs="Arial"/>
          <w:sz w:val="20"/>
          <w:szCs w:val="20"/>
        </w:rPr>
        <w:t xml:space="preserve"> </w:t>
      </w:r>
      <w:r w:rsidRPr="00D40084">
        <w:rPr>
          <w:rStyle w:val="Hypertextovodkaz"/>
          <w:rFonts w:ascii="Arial" w:hAnsi="Arial" w:cs="Arial"/>
          <w:b/>
          <w:sz w:val="20"/>
          <w:szCs w:val="20"/>
        </w:rPr>
        <w:t>Roman.Vodny@mmr.cz</w:t>
      </w:r>
    </w:p>
    <w:p w:rsidR="0085291F" w:rsidRPr="0085291F" w:rsidRDefault="00454DAD" w:rsidP="0085291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</w:t>
      </w:r>
      <w:r w:rsid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85291F"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Ing. </w:t>
      </w:r>
      <w:r w:rsid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Filip Novosád</w:t>
      </w:r>
    </w:p>
    <w:p w:rsidR="0085291F" w:rsidRPr="0085291F" w:rsidRDefault="0085291F" w:rsidP="0085291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tel. 224 862 27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9</w:t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85291F" w:rsidRPr="0085291F" w:rsidRDefault="0085291F" w:rsidP="0085291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 xml:space="preserve">e-mail: </w:t>
      </w:r>
      <w:hyperlink r:id="rId12" w:history="1">
        <w:r w:rsidRPr="00AB3BF8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Filip.Novosad@mmr.cz</w:t>
        </w:r>
      </w:hyperlink>
    </w:p>
    <w:p w:rsidR="00454DAD" w:rsidRPr="00454DAD" w:rsidRDefault="00D55118" w:rsidP="00454DA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54DA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</w:t>
      </w:r>
    </w:p>
    <w:p w:rsidR="0085291F" w:rsidRPr="00D55118" w:rsidRDefault="0085291F" w:rsidP="00D5511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55118" w:rsidRPr="00D55118" w:rsidRDefault="00D55118" w:rsidP="00D55118">
      <w:pPr>
        <w:pageBreakBefore/>
        <w:spacing w:before="240"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Příloha č. 1</w:t>
      </w: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Prohlášení 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k akci financované z podprogramu </w:t>
      </w:r>
    </w:p>
    <w:p w:rsidR="00D55118" w:rsidRPr="00D55118" w:rsidRDefault="00D55118" w:rsidP="00D5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„Podpora územně plánovacích dokumentací obcí“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pro rok </w:t>
      </w:r>
      <w:r w:rsidRPr="0085291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2016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Já, </w:t>
      </w:r>
      <w:r w:rsidRPr="00D5511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(příjmení, jméno, titul)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</w:t>
      </w:r>
      <w:r w:rsidRPr="00D5511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žadatel /statutární zástupce </w:t>
      </w:r>
      <w:r w:rsidRPr="00D5511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 žadatele o dotaci)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...............................................................prohlašuji, že ke dni podání žádosti na akci...................:....................................................... </w:t>
      </w: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nemá žadatel závazky po době splatnosti ve vztahu ke státnímu rozpočtu, státním fondům, zdravotní pojišťovně nebo bankám.</w:t>
      </w:r>
    </w:p>
    <w:p w:rsidR="00D55118" w:rsidRPr="00D55118" w:rsidRDefault="00D55118" w:rsidP="00D551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…………………………………………………………………………..</w:t>
      </w:r>
    </w:p>
    <w:p w:rsidR="00D55118" w:rsidRPr="00D55118" w:rsidRDefault="00D55118" w:rsidP="00D55118">
      <w:pPr>
        <w:spacing w:after="0" w:line="240" w:lineRule="auto"/>
        <w:ind w:left="2124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ab/>
        <w:t>(datum; razítko a podpis žadatele/statutárního  zástupce)</w:t>
      </w: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5C5E68" w:rsidRDefault="005C5E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Příloha č. 2</w:t>
      </w:r>
    </w:p>
    <w:p w:rsidR="005C5E68" w:rsidRPr="005C5E68" w:rsidRDefault="005C5E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5C5E68" w:rsidRPr="005C5E68" w:rsidTr="003F2343">
        <w:trPr>
          <w:trHeight w:val="1182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5C5E68" w:rsidRPr="005C5E68" w:rsidRDefault="005C5E68" w:rsidP="005C5E68">
            <w:pPr>
              <w:spacing w:before="120"/>
              <w:jc w:val="center"/>
              <w:rPr>
                <w:rFonts w:ascii="Arial" w:hAnsi="Arial" w:cs="Arial"/>
                <w:sz w:val="32"/>
                <w:szCs w:val="32"/>
                <w:lang w:eastAsia="cs-CZ"/>
              </w:rPr>
            </w:pPr>
            <w:r w:rsidRPr="005C5E68">
              <w:rPr>
                <w:rFonts w:ascii="Arial" w:hAnsi="Arial" w:cs="Arial"/>
                <w:sz w:val="32"/>
                <w:szCs w:val="32"/>
                <w:lang w:eastAsia="cs-CZ"/>
              </w:rPr>
              <w:t>Výběr dodavatele</w:t>
            </w:r>
          </w:p>
        </w:tc>
      </w:tr>
    </w:tbl>
    <w:p w:rsidR="005C5E68" w:rsidRPr="005C5E68" w:rsidRDefault="005C5E68" w:rsidP="005C5E68">
      <w:pPr>
        <w:spacing w:before="120"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cs-CZ"/>
        </w:rPr>
      </w:pPr>
      <w:r w:rsidRPr="005C5E68">
        <w:rPr>
          <w:rFonts w:ascii="Arial" w:eastAsia="Times New Roman" w:hAnsi="Arial" w:cs="Arial"/>
          <w:sz w:val="28"/>
          <w:szCs w:val="28"/>
          <w:lang w:eastAsia="cs-CZ"/>
        </w:rPr>
        <w:t>dle režimu</w:t>
      </w:r>
      <w:r w:rsidRPr="005C5E68">
        <w:rPr>
          <w:rFonts w:ascii="Arial" w:eastAsia="Times New Roman" w:hAnsi="Arial" w:cs="Arial"/>
          <w:sz w:val="28"/>
          <w:szCs w:val="28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8"/>
          <w:szCs w:val="28"/>
          <w:lang w:eastAsia="cs-CZ"/>
        </w:rPr>
        <w:t>“výběrové řízení malého rozsahu</w:t>
      </w:r>
      <w:r w:rsidRPr="005C5E68">
        <w:rPr>
          <w:rFonts w:ascii="Arial" w:eastAsia="Times New Roman" w:hAnsi="Arial" w:cs="Arial"/>
          <w:sz w:val="28"/>
          <w:szCs w:val="28"/>
          <w:lang w:val="en-GB" w:eastAsia="cs-CZ"/>
        </w:rPr>
        <w:t>”</w:t>
      </w:r>
    </w:p>
    <w:p w:rsidR="005C5E68" w:rsidRPr="005C5E68" w:rsidRDefault="005C5E68" w:rsidP="005C5E68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val="en-GB" w:eastAsia="cs-CZ"/>
        </w:rPr>
      </w:pPr>
    </w:p>
    <w:tbl>
      <w:tblPr>
        <w:tblpPr w:leftFromText="141" w:rightFromText="141" w:vertAnchor="page" w:horzAnchor="margin" w:tblpY="4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44"/>
      </w:tblGrid>
      <w:tr w:rsidR="005C5E68" w:rsidRPr="005C5E68" w:rsidTr="003F2343">
        <w:trPr>
          <w:trHeight w:val="842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5C5E68" w:rsidRPr="005C5E68" w:rsidRDefault="005C5E68" w:rsidP="0085291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5C5E68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Název projektu</w:t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5C5E68" w:rsidRPr="005C5E68" w:rsidTr="003F2343">
        <w:trPr>
          <w:trHeight w:val="576"/>
        </w:trPr>
        <w:tc>
          <w:tcPr>
            <w:tcW w:w="1584" w:type="pct"/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5C5E68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Název žadatele o dotaci</w:t>
            </w:r>
          </w:p>
        </w:tc>
        <w:tc>
          <w:tcPr>
            <w:tcW w:w="3416" w:type="pct"/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</w:tbl>
    <w:p w:rsidR="005C5E68" w:rsidRPr="005C5E68" w:rsidRDefault="005C5E68" w:rsidP="005C5E68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GB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5E68" w:rsidRPr="005C5E68" w:rsidTr="003F2343">
        <w:tc>
          <w:tcPr>
            <w:tcW w:w="2943" w:type="dxa"/>
          </w:tcPr>
          <w:p w:rsidR="005C5E68" w:rsidRPr="005C5E68" w:rsidRDefault="005C5E68" w:rsidP="005C5E68">
            <w:pPr>
              <w:spacing w:before="12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5C5E68">
              <w:rPr>
                <w:rFonts w:ascii="Arial" w:hAnsi="Arial" w:cs="Arial"/>
                <w:sz w:val="24"/>
                <w:szCs w:val="24"/>
                <w:lang w:eastAsia="cs-CZ"/>
              </w:rPr>
              <w:t>Zdůvodnění rozhodnutí o  výběru dodavatele</w:t>
            </w:r>
          </w:p>
          <w:p w:rsidR="005C5E68" w:rsidRPr="005C5E68" w:rsidRDefault="005C5E68" w:rsidP="005C5E68">
            <w:pPr>
              <w:spacing w:before="120"/>
              <w:rPr>
                <w:rFonts w:ascii="Arial" w:hAnsi="Arial" w:cs="Arial"/>
                <w:i/>
                <w:sz w:val="24"/>
                <w:szCs w:val="24"/>
                <w:lang w:eastAsia="cs-CZ"/>
              </w:rPr>
            </w:pPr>
            <w:r w:rsidRPr="005C5E68">
              <w:rPr>
                <w:rFonts w:ascii="Arial" w:hAnsi="Arial" w:cs="Arial"/>
                <w:i/>
                <w:lang w:eastAsia="cs-CZ"/>
              </w:rPr>
              <w:t>(žadatel popíše, jakým způsobem rozhodl, o výběru dodavatele např. byl proveden průzkum trhu, anebo žadatel oslovil několik firem s žádostí o vyhotovení nabídky atd.)</w:t>
            </w:r>
            <w:r w:rsidRPr="005C5E68">
              <w:rPr>
                <w:rFonts w:ascii="Arial" w:hAnsi="Arial" w:cs="Arial"/>
                <w:i/>
                <w:sz w:val="24"/>
                <w:szCs w:val="24"/>
                <w:lang w:eastAsia="cs-CZ"/>
              </w:rPr>
              <w:t xml:space="preserve">   </w:t>
            </w:r>
          </w:p>
          <w:p w:rsidR="005C5E68" w:rsidRPr="005C5E68" w:rsidRDefault="005C5E68" w:rsidP="005C5E68">
            <w:pPr>
              <w:spacing w:before="120"/>
              <w:rPr>
                <w:rFonts w:ascii="Arial" w:hAnsi="Arial" w:cs="Arial"/>
                <w:i/>
                <w:sz w:val="24"/>
                <w:szCs w:val="24"/>
                <w:lang w:eastAsia="cs-CZ"/>
              </w:rPr>
            </w:pPr>
          </w:p>
        </w:tc>
        <w:tc>
          <w:tcPr>
            <w:tcW w:w="6269" w:type="dxa"/>
          </w:tcPr>
          <w:p w:rsidR="005C5E68" w:rsidRPr="005C5E68" w:rsidRDefault="005C5E68" w:rsidP="005C5E68">
            <w:pPr>
              <w:spacing w:before="120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</w:tbl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5C5E68" w:rsidRPr="005C5E68" w:rsidRDefault="005C5E68" w:rsidP="005C5E6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b/>
          <w:sz w:val="24"/>
          <w:szCs w:val="24"/>
          <w:lang w:eastAsia="cs-CZ"/>
        </w:rPr>
        <w:t>Prohlášení</w:t>
      </w:r>
      <w:r w:rsidRPr="005C5E68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k</w:t>
      </w:r>
      <w:r w:rsidRPr="005C5E6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akci financované</w:t>
      </w:r>
      <w:r w:rsidRPr="005C5E68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z</w:t>
      </w:r>
      <w:r w:rsidRPr="005C5E6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programu</w:t>
      </w:r>
      <w:r w:rsidRPr="005C5E68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b/>
          <w:sz w:val="24"/>
          <w:szCs w:val="24"/>
          <w:lang w:eastAsia="cs-CZ"/>
        </w:rPr>
        <w:t>„Podpora územně plánovacích činností obcí“</w:t>
      </w:r>
    </w:p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C5E68" w:rsidRPr="005C5E68" w:rsidRDefault="005C5E68" w:rsidP="005C5E68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sz w:val="24"/>
          <w:szCs w:val="24"/>
          <w:lang w:eastAsia="cs-CZ"/>
        </w:rPr>
        <w:t>Já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, 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(příjmení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jméno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titul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).....................................................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………...žadatel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/statutární zástupce</w:t>
      </w:r>
      <w:r w:rsidRPr="005C5E68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id="1"/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(název žadatele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o dotaci)...............................................................................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prohlašuji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že při výběru dodavatele byly dodrženy zásady transparentnosti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rovného zacházení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a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zákazu diskriminace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.   </w:t>
      </w:r>
    </w:p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5C5E68" w:rsidRPr="005C5E68" w:rsidRDefault="005C5E68" w:rsidP="005C5E68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……………………………………………………………………</w:t>
      </w:r>
    </w:p>
    <w:p w:rsidR="005C5E68" w:rsidRPr="005C5E68" w:rsidRDefault="005C5E68" w:rsidP="005C5E68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(datum; razítko a podpis žadatele/statutárního  zástupce)</w:t>
      </w: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D55118" w:rsidRPr="00D55118" w:rsidSect="00145E96">
      <w:headerReference w:type="default" r:id="rId13"/>
      <w:footerReference w:type="even" r:id="rId14"/>
      <w:footerReference w:type="default" r:id="rId15"/>
      <w:pgSz w:w="11906" w:h="16838"/>
      <w:pgMar w:top="152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3" w:rsidRDefault="00C13133" w:rsidP="00D55118">
      <w:pPr>
        <w:spacing w:after="0" w:line="240" w:lineRule="auto"/>
      </w:pPr>
      <w:r>
        <w:separator/>
      </w:r>
    </w:p>
  </w:endnote>
  <w:endnote w:type="continuationSeparator" w:id="0">
    <w:p w:rsidR="00C13133" w:rsidRDefault="00C13133" w:rsidP="00D5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675A" w:rsidRDefault="00C131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458A">
      <w:rPr>
        <w:rStyle w:val="slostrnky"/>
        <w:noProof/>
      </w:rPr>
      <w:t>1</w:t>
    </w:r>
    <w:r>
      <w:rPr>
        <w:rStyle w:val="slostrnky"/>
      </w:rPr>
      <w:fldChar w:fldCharType="end"/>
    </w:r>
  </w:p>
  <w:p w:rsidR="0098675A" w:rsidRDefault="00C131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3" w:rsidRDefault="00C13133" w:rsidP="00D55118">
      <w:pPr>
        <w:spacing w:after="0" w:line="240" w:lineRule="auto"/>
      </w:pPr>
      <w:r>
        <w:separator/>
      </w:r>
    </w:p>
  </w:footnote>
  <w:footnote w:type="continuationSeparator" w:id="0">
    <w:p w:rsidR="00C13133" w:rsidRDefault="00C13133" w:rsidP="00D55118">
      <w:pPr>
        <w:spacing w:after="0" w:line="240" w:lineRule="auto"/>
      </w:pPr>
      <w:r>
        <w:continuationSeparator/>
      </w:r>
    </w:p>
  </w:footnote>
  <w:footnote w:id="1">
    <w:p w:rsidR="005C5E68" w:rsidRPr="00592E62" w:rsidRDefault="005C5E68" w:rsidP="005C5E68">
      <w:pPr>
        <w:pStyle w:val="Textpoznpodarou"/>
      </w:pPr>
      <w:r>
        <w:rPr>
          <w:rStyle w:val="Znakapoznpodarou"/>
        </w:rPr>
        <w:footnoteRef/>
      </w:r>
      <w:r>
        <w:t xml:space="preserve"> Nehodící se škrtnete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5A" w:rsidRDefault="00D5511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 wp14:anchorId="10E9C52C" wp14:editId="733DE9A5">
          <wp:simplePos x="0" y="0"/>
          <wp:positionH relativeFrom="column">
            <wp:posOffset>-358140</wp:posOffset>
          </wp:positionH>
          <wp:positionV relativeFrom="page">
            <wp:posOffset>281305</wp:posOffset>
          </wp:positionV>
          <wp:extent cx="2159635" cy="467995"/>
          <wp:effectExtent l="0" t="0" r="0" b="8255"/>
          <wp:wrapNone/>
          <wp:docPr id="2" name="Obrázek 2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D5817"/>
    <w:multiLevelType w:val="hybridMultilevel"/>
    <w:tmpl w:val="BB94C3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18"/>
    <w:rsid w:val="00085620"/>
    <w:rsid w:val="000A542C"/>
    <w:rsid w:val="0011322D"/>
    <w:rsid w:val="00145E96"/>
    <w:rsid w:val="00260EF9"/>
    <w:rsid w:val="00375FE5"/>
    <w:rsid w:val="003C2B11"/>
    <w:rsid w:val="00454DAD"/>
    <w:rsid w:val="004A0B4C"/>
    <w:rsid w:val="004A1DA1"/>
    <w:rsid w:val="0057595A"/>
    <w:rsid w:val="005C5E68"/>
    <w:rsid w:val="005D074D"/>
    <w:rsid w:val="00630692"/>
    <w:rsid w:val="006344D0"/>
    <w:rsid w:val="00707E26"/>
    <w:rsid w:val="0085291F"/>
    <w:rsid w:val="00A93EA2"/>
    <w:rsid w:val="00B00FF1"/>
    <w:rsid w:val="00B514A5"/>
    <w:rsid w:val="00BA458A"/>
    <w:rsid w:val="00C10911"/>
    <w:rsid w:val="00C13133"/>
    <w:rsid w:val="00CB3543"/>
    <w:rsid w:val="00D03F99"/>
    <w:rsid w:val="00D40084"/>
    <w:rsid w:val="00D55118"/>
    <w:rsid w:val="00E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5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18"/>
    <w:rPr>
      <w:vertAlign w:val="superscript"/>
    </w:rPr>
  </w:style>
  <w:style w:type="paragraph" w:styleId="Zpat">
    <w:name w:val="footer"/>
    <w:basedOn w:val="Normln"/>
    <w:link w:val="Zpat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D55118"/>
  </w:style>
  <w:style w:type="paragraph" w:styleId="Zhlav">
    <w:name w:val="header"/>
    <w:basedOn w:val="Normln"/>
    <w:link w:val="Zhlav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109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E96"/>
    <w:pPr>
      <w:ind w:left="720"/>
      <w:contextualSpacing/>
    </w:pPr>
  </w:style>
  <w:style w:type="table" w:styleId="Mkatabulky">
    <w:name w:val="Table Grid"/>
    <w:basedOn w:val="Normlntabulka"/>
    <w:uiPriority w:val="59"/>
    <w:rsid w:val="005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5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18"/>
    <w:rPr>
      <w:vertAlign w:val="superscript"/>
    </w:rPr>
  </w:style>
  <w:style w:type="paragraph" w:styleId="Zpat">
    <w:name w:val="footer"/>
    <w:basedOn w:val="Normln"/>
    <w:link w:val="Zpat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D55118"/>
  </w:style>
  <w:style w:type="paragraph" w:styleId="Zhlav">
    <w:name w:val="header"/>
    <w:basedOn w:val="Normln"/>
    <w:link w:val="Zhlav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109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E96"/>
    <w:pPr>
      <w:ind w:left="720"/>
      <w:contextualSpacing/>
    </w:pPr>
  </w:style>
  <w:style w:type="table" w:styleId="Mkatabulky">
    <w:name w:val="Table Grid"/>
    <w:basedOn w:val="Normlntabulka"/>
    <w:uiPriority w:val="59"/>
    <w:rsid w:val="005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lip.Novosad@mmr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lona.Kunesova@mm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m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Roman Vodný</cp:lastModifiedBy>
  <cp:revision>2</cp:revision>
  <cp:lastPrinted>2015-09-29T10:26:00Z</cp:lastPrinted>
  <dcterms:created xsi:type="dcterms:W3CDTF">2015-11-02T11:45:00Z</dcterms:created>
  <dcterms:modified xsi:type="dcterms:W3CDTF">2015-11-02T11:45:00Z</dcterms:modified>
</cp:coreProperties>
</file>